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D3E44C" w14:textId="77777777" w:rsidR="001B5A00" w:rsidRDefault="00000000">
      <w:pPr>
        <w:pStyle w:val="-wm-msonormal"/>
        <w:spacing w:beforeAutospacing="0" w:after="200" w:afterAutospacing="0" w:line="253" w:lineRule="atLeast"/>
        <w:jc w:val="right"/>
        <w:rPr>
          <w:rFonts w:ascii="Times New Roman" w:hAnsi="Times New Roman" w:cs="Times New Roman"/>
          <w:b/>
          <w:bCs/>
          <w:sz w:val="32"/>
          <w:szCs w:val="32"/>
        </w:rPr>
      </w:pPr>
      <w:r>
        <w:rPr>
          <w:noProof/>
        </w:rPr>
        <w:drawing>
          <wp:inline distT="0" distB="0" distL="0" distR="0" wp14:anchorId="64268DB8" wp14:editId="3617A71B">
            <wp:extent cx="2105025" cy="697230"/>
            <wp:effectExtent l="0" t="0" r="0" b="0"/>
            <wp:docPr id="1" name="Obrázek 1" descr="sro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srobf"/>
                    <pic:cNvPicPr>
                      <a:picLocks noChangeAspect="1" noChangeArrowheads="1"/>
                    </pic:cNvPicPr>
                  </pic:nvPicPr>
                  <pic:blipFill>
                    <a:blip r:embed="rId5"/>
                    <a:stretch>
                      <a:fillRect/>
                    </a:stretch>
                  </pic:blipFill>
                  <pic:spPr bwMode="auto">
                    <a:xfrm>
                      <a:off x="0" y="0"/>
                      <a:ext cx="2105025" cy="697230"/>
                    </a:xfrm>
                    <a:prstGeom prst="rect">
                      <a:avLst/>
                    </a:prstGeom>
                  </pic:spPr>
                </pic:pic>
              </a:graphicData>
            </a:graphic>
          </wp:inline>
        </w:drawing>
      </w:r>
    </w:p>
    <w:p w14:paraId="24EA1A5E" w14:textId="77777777" w:rsidR="001B5A00" w:rsidRPr="00FA1582" w:rsidRDefault="001B5A00">
      <w:pPr>
        <w:pStyle w:val="-wm-msonormal"/>
        <w:spacing w:beforeAutospacing="0" w:after="200" w:afterAutospacing="0" w:line="253" w:lineRule="atLeast"/>
        <w:rPr>
          <w:rFonts w:ascii="Times New Roman" w:hAnsi="Times New Roman" w:cs="Times New Roman"/>
          <w:b/>
          <w:bCs/>
          <w:sz w:val="32"/>
          <w:szCs w:val="32"/>
        </w:rPr>
      </w:pPr>
    </w:p>
    <w:p w14:paraId="44024B0F" w14:textId="77777777" w:rsidR="001B5A00" w:rsidRPr="00FA1582" w:rsidRDefault="00000000">
      <w:pPr>
        <w:pStyle w:val="-wm-msonormal"/>
        <w:spacing w:beforeAutospacing="0" w:after="200" w:afterAutospacing="0" w:line="253" w:lineRule="atLeast"/>
        <w:jc w:val="center"/>
        <w:rPr>
          <w:rFonts w:ascii="Times New Roman" w:hAnsi="Times New Roman" w:cs="Times New Roman"/>
        </w:rPr>
      </w:pPr>
      <w:r w:rsidRPr="00FA1582">
        <w:rPr>
          <w:rFonts w:ascii="Times New Roman" w:hAnsi="Times New Roman" w:cs="Times New Roman"/>
          <w:b/>
          <w:bCs/>
          <w:sz w:val="32"/>
          <w:szCs w:val="32"/>
        </w:rPr>
        <w:t>Zápis ze schůze výboru a revizní komise SROBF ČLS JEP</w:t>
      </w:r>
    </w:p>
    <w:p w14:paraId="27066028" w14:textId="77777777" w:rsidR="001B5A00" w:rsidRDefault="00000000">
      <w:pPr>
        <w:pStyle w:val="-wm-msonormal"/>
        <w:spacing w:beforeAutospacing="0" w:after="0" w:afterAutospacing="0"/>
        <w:jc w:val="center"/>
        <w:rPr>
          <w:rFonts w:ascii="Times New Roman" w:hAnsi="Times New Roman" w:cs="Times New Roman"/>
          <w:sz w:val="28"/>
          <w:szCs w:val="28"/>
        </w:rPr>
      </w:pPr>
      <w:r w:rsidRPr="00FA1582">
        <w:rPr>
          <w:rFonts w:ascii="Times New Roman" w:hAnsi="Times New Roman" w:cs="Times New Roman"/>
          <w:sz w:val="28"/>
          <w:szCs w:val="28"/>
        </w:rPr>
        <w:t>konané dne 18.3.2024 v Olomouci</w:t>
      </w:r>
    </w:p>
    <w:p w14:paraId="31B049D9" w14:textId="77777777" w:rsidR="00FA1582" w:rsidRPr="00FA1582" w:rsidRDefault="00FA1582">
      <w:pPr>
        <w:pStyle w:val="-wm-msonormal"/>
        <w:spacing w:beforeAutospacing="0" w:after="0" w:afterAutospacing="0"/>
        <w:jc w:val="center"/>
        <w:rPr>
          <w:rFonts w:ascii="Times New Roman" w:hAnsi="Times New Roman" w:cs="Times New Roman"/>
          <w:sz w:val="28"/>
          <w:szCs w:val="28"/>
        </w:rPr>
      </w:pPr>
    </w:p>
    <w:p w14:paraId="3AA3B2FA" w14:textId="77777777" w:rsidR="001B5A00" w:rsidRPr="00FA1582" w:rsidRDefault="001B5A00">
      <w:pPr>
        <w:pStyle w:val="-wm-msonormal"/>
        <w:spacing w:beforeAutospacing="0" w:after="0" w:afterAutospacing="0"/>
        <w:jc w:val="center"/>
        <w:rPr>
          <w:rFonts w:ascii="Times New Roman" w:hAnsi="Times New Roman" w:cs="Times New Roman"/>
        </w:rPr>
      </w:pPr>
    </w:p>
    <w:p w14:paraId="3515EF7F" w14:textId="77777777" w:rsidR="001B5A00" w:rsidRPr="00FA1582" w:rsidRDefault="00000000">
      <w:pPr>
        <w:spacing w:after="120"/>
        <w:jc w:val="both"/>
        <w:rPr>
          <w:rFonts w:ascii="Times New Roman" w:hAnsi="Times New Roman" w:cs="Times New Roman"/>
        </w:rPr>
      </w:pPr>
      <w:r w:rsidRPr="00FA1582">
        <w:rPr>
          <w:rFonts w:ascii="Times New Roman" w:hAnsi="Times New Roman" w:cs="Times New Roman"/>
        </w:rPr>
        <w:t>Přítomni za výbor (bez titulů, abecedně): Cvek J., Doležel M., Koniarová I., Lohynská R., Odrážka K., Soumarová R., Šlampa P., Vošmik M.</w:t>
      </w:r>
    </w:p>
    <w:p w14:paraId="2591AA56" w14:textId="77777777" w:rsidR="001B5A00" w:rsidRPr="00FA1582" w:rsidRDefault="00000000">
      <w:pPr>
        <w:spacing w:after="120"/>
        <w:jc w:val="both"/>
        <w:rPr>
          <w:rFonts w:ascii="Times New Roman" w:hAnsi="Times New Roman" w:cs="Times New Roman"/>
        </w:rPr>
      </w:pPr>
      <w:r w:rsidRPr="00FA1582">
        <w:rPr>
          <w:rFonts w:ascii="Times New Roman" w:hAnsi="Times New Roman" w:cs="Times New Roman"/>
        </w:rPr>
        <w:t>Za revizní komisi: Drbohlavová T., Kindlová A., Vrána D.</w:t>
      </w:r>
    </w:p>
    <w:p w14:paraId="60407EDB" w14:textId="77777777" w:rsidR="001B5A00" w:rsidRPr="00FA1582" w:rsidRDefault="00000000">
      <w:pPr>
        <w:spacing w:after="120"/>
        <w:jc w:val="both"/>
        <w:rPr>
          <w:rFonts w:ascii="Times New Roman" w:hAnsi="Times New Roman" w:cs="Times New Roman"/>
        </w:rPr>
      </w:pPr>
      <w:r w:rsidRPr="00FA1582">
        <w:rPr>
          <w:rFonts w:ascii="Times New Roman" w:hAnsi="Times New Roman" w:cs="Times New Roman"/>
        </w:rPr>
        <w:t>Omluveni: Procházka T.</w:t>
      </w:r>
    </w:p>
    <w:p w14:paraId="254F7AB1" w14:textId="77777777" w:rsidR="001B5A00" w:rsidRPr="00FA1582" w:rsidRDefault="001B5A00">
      <w:pPr>
        <w:spacing w:after="120"/>
        <w:jc w:val="both"/>
        <w:rPr>
          <w:rFonts w:ascii="Times New Roman" w:hAnsi="Times New Roman" w:cs="Times New Roman"/>
          <w:b/>
        </w:rPr>
      </w:pPr>
    </w:p>
    <w:p w14:paraId="752297B0" w14:textId="77777777" w:rsidR="001B5A00" w:rsidRPr="00FA1582" w:rsidRDefault="00000000">
      <w:pPr>
        <w:spacing w:after="120"/>
        <w:rPr>
          <w:rFonts w:ascii="Times New Roman" w:hAnsi="Times New Roman" w:cs="Times New Roman"/>
          <w:b/>
        </w:rPr>
      </w:pPr>
      <w:r w:rsidRPr="00FA1582">
        <w:rPr>
          <w:rFonts w:ascii="Times New Roman" w:hAnsi="Times New Roman" w:cs="Times New Roman"/>
          <w:b/>
          <w:iCs/>
        </w:rPr>
        <w:t>S</w:t>
      </w:r>
      <w:r w:rsidRPr="00FA1582">
        <w:rPr>
          <w:rFonts w:ascii="Times New Roman" w:hAnsi="Times New Roman" w:cs="Times New Roman"/>
          <w:b/>
        </w:rPr>
        <w:t>chůzi SROBF vedl předseda výboru prof. MUDr. Martin Doležel, Ph.D.</w:t>
      </w:r>
    </w:p>
    <w:p w14:paraId="4B222E67" w14:textId="77777777" w:rsidR="001B5A00" w:rsidRPr="00FA1582" w:rsidRDefault="00000000">
      <w:pPr>
        <w:pStyle w:val="-wm-msonormal"/>
        <w:spacing w:beforeAutospacing="0" w:after="0" w:afterAutospacing="0" w:line="253" w:lineRule="atLeast"/>
        <w:rPr>
          <w:rFonts w:ascii="Times New Roman" w:hAnsi="Times New Roman" w:cs="Times New Roman"/>
          <w:b/>
          <w:bCs/>
        </w:rPr>
      </w:pPr>
      <w:r w:rsidRPr="00FA1582">
        <w:rPr>
          <w:rFonts w:ascii="Times New Roman" w:hAnsi="Times New Roman" w:cs="Times New Roman"/>
          <w:b/>
          <w:bCs/>
        </w:rPr>
        <w:t>  </w:t>
      </w:r>
    </w:p>
    <w:p w14:paraId="795AFBCF" w14:textId="77777777" w:rsidR="001B5A00" w:rsidRPr="00FA1582" w:rsidRDefault="00000000">
      <w:pPr>
        <w:rPr>
          <w:rFonts w:ascii="Times New Roman" w:hAnsi="Times New Roman" w:cs="Times New Roman"/>
          <w:b/>
          <w:color w:val="000000" w:themeColor="text1"/>
          <w:u w:val="single"/>
        </w:rPr>
      </w:pPr>
      <w:r w:rsidRPr="00FA1582">
        <w:rPr>
          <w:rFonts w:ascii="Times New Roman" w:hAnsi="Times New Roman" w:cs="Times New Roman"/>
          <w:b/>
          <w:u w:val="single"/>
        </w:rPr>
        <w:t xml:space="preserve">Program: </w:t>
      </w:r>
    </w:p>
    <w:p w14:paraId="327B1E99" w14:textId="079C9D95" w:rsidR="001B5A00" w:rsidRPr="00FA1582" w:rsidRDefault="00000000" w:rsidP="00FA1582">
      <w:pPr>
        <w:pStyle w:val="Odstavecseseznamem"/>
        <w:numPr>
          <w:ilvl w:val="0"/>
          <w:numId w:val="3"/>
        </w:numPr>
        <w:spacing w:after="0"/>
        <w:ind w:left="0" w:firstLine="0"/>
        <w:rPr>
          <w:rFonts w:ascii="Times New Roman" w:eastAsia="Times New Roman" w:hAnsi="Times New Roman" w:cs="Times New Roman"/>
          <w:color w:val="000000" w:themeColor="text1"/>
          <w:lang w:eastAsia="cs-CZ"/>
        </w:rPr>
      </w:pPr>
      <w:r w:rsidRPr="00FA1582">
        <w:rPr>
          <w:rFonts w:ascii="Times New Roman" w:eastAsia="Times New Roman" w:hAnsi="Times New Roman" w:cs="Times New Roman"/>
          <w:color w:val="000000" w:themeColor="text1"/>
          <w:lang w:eastAsia="cs-CZ"/>
        </w:rPr>
        <w:t xml:space="preserve">Prof. </w:t>
      </w:r>
      <w:r w:rsidRPr="00FA1582">
        <w:rPr>
          <w:rFonts w:ascii="Times New Roman" w:hAnsi="Times New Roman" w:cs="Times New Roman"/>
        </w:rPr>
        <w:t xml:space="preserve">Doležel seznámil výbor s výsledky jednání na MZ k žádostem o udělení statutu centra vysoce specializované onkogynekologické péče. </w:t>
      </w:r>
      <w:r w:rsidR="00BA2C34" w:rsidRPr="00FA1582">
        <w:rPr>
          <w:rFonts w:ascii="Times New Roman" w:hAnsi="Times New Roman" w:cs="Times New Roman"/>
        </w:rPr>
        <w:t>Rozhodnutí MZ z 27.2.2024 bylo rozesláno všem žadatelům.</w:t>
      </w:r>
    </w:p>
    <w:p w14:paraId="3851AAB9" w14:textId="77777777" w:rsidR="001B5A00" w:rsidRPr="00FA1582" w:rsidRDefault="001B5A00" w:rsidP="00FA1582">
      <w:pPr>
        <w:pStyle w:val="Odstavecseseznamem"/>
        <w:spacing w:after="0"/>
        <w:ind w:left="0"/>
        <w:rPr>
          <w:rFonts w:ascii="Times New Roman" w:eastAsia="Times New Roman" w:hAnsi="Times New Roman" w:cs="Times New Roman"/>
          <w:color w:val="000000" w:themeColor="text1"/>
          <w:lang w:eastAsia="cs-CZ"/>
        </w:rPr>
      </w:pPr>
    </w:p>
    <w:p w14:paraId="2C0D01CF" w14:textId="77777777" w:rsidR="00BA2C34" w:rsidRPr="00FA1582" w:rsidRDefault="00000000" w:rsidP="00FA1582">
      <w:pPr>
        <w:pStyle w:val="Odstavecseseznamem"/>
        <w:numPr>
          <w:ilvl w:val="0"/>
          <w:numId w:val="1"/>
        </w:numPr>
        <w:spacing w:after="0"/>
        <w:ind w:left="0" w:firstLine="0"/>
        <w:rPr>
          <w:rFonts w:ascii="Times New Roman" w:eastAsia="Times New Roman" w:hAnsi="Times New Roman" w:cs="Times New Roman"/>
          <w:color w:val="000000" w:themeColor="text1"/>
          <w:lang w:eastAsia="cs-CZ"/>
        </w:rPr>
      </w:pPr>
      <w:r w:rsidRPr="00FA1582">
        <w:rPr>
          <w:rFonts w:ascii="Times New Roman" w:hAnsi="Times New Roman" w:cs="Times New Roman"/>
        </w:rPr>
        <w:t xml:space="preserve">Výbor SROBF podpoří v letošním roce </w:t>
      </w:r>
      <w:r w:rsidR="00BA2C34" w:rsidRPr="00FA1582">
        <w:rPr>
          <w:rFonts w:ascii="Times New Roman" w:hAnsi="Times New Roman" w:cs="Times New Roman"/>
        </w:rPr>
        <w:t>5</w:t>
      </w:r>
      <w:r w:rsidRPr="00FA1582">
        <w:rPr>
          <w:rFonts w:ascii="Times New Roman" w:hAnsi="Times New Roman" w:cs="Times New Roman"/>
        </w:rPr>
        <w:t xml:space="preserve"> radiační</w:t>
      </w:r>
      <w:r w:rsidR="00BA2C34" w:rsidRPr="00FA1582">
        <w:rPr>
          <w:rFonts w:ascii="Times New Roman" w:hAnsi="Times New Roman" w:cs="Times New Roman"/>
        </w:rPr>
        <w:t>ch</w:t>
      </w:r>
      <w:r w:rsidRPr="00FA1582">
        <w:rPr>
          <w:rFonts w:ascii="Times New Roman" w:hAnsi="Times New Roman" w:cs="Times New Roman"/>
        </w:rPr>
        <w:t xml:space="preserve"> onkolog</w:t>
      </w:r>
      <w:r w:rsidR="00BA2C34" w:rsidRPr="00FA1582">
        <w:rPr>
          <w:rFonts w:ascii="Times New Roman" w:hAnsi="Times New Roman" w:cs="Times New Roman"/>
        </w:rPr>
        <w:t>ů</w:t>
      </w:r>
      <w:r w:rsidRPr="00FA1582">
        <w:rPr>
          <w:rFonts w:ascii="Times New Roman" w:hAnsi="Times New Roman" w:cs="Times New Roman"/>
        </w:rPr>
        <w:t xml:space="preserve"> v přípravě grantem</w:t>
      </w:r>
      <w:r w:rsidR="00BA2C34" w:rsidRPr="00FA1582">
        <w:rPr>
          <w:rFonts w:ascii="Times New Roman" w:hAnsi="Times New Roman" w:cs="Times New Roman"/>
        </w:rPr>
        <w:t xml:space="preserve">, který bude využit </w:t>
      </w:r>
      <w:r w:rsidRPr="00FA1582">
        <w:rPr>
          <w:rFonts w:ascii="Times New Roman" w:hAnsi="Times New Roman" w:cs="Times New Roman"/>
        </w:rPr>
        <w:t>k financování online ESTRO kurzu Evidence Based Radiation Oncology. Podpora byla udělena</w:t>
      </w:r>
      <w:r w:rsidR="00BA2C34" w:rsidRPr="00FA1582">
        <w:rPr>
          <w:rFonts w:ascii="Times New Roman" w:hAnsi="Times New Roman" w:cs="Times New Roman"/>
        </w:rPr>
        <w:t>:</w:t>
      </w:r>
    </w:p>
    <w:p w14:paraId="0B9CB182" w14:textId="31463147" w:rsidR="00BA2C34" w:rsidRPr="00FA1582" w:rsidRDefault="00000000" w:rsidP="00FA1582">
      <w:pPr>
        <w:spacing w:after="0" w:line="276" w:lineRule="auto"/>
        <w:rPr>
          <w:rFonts w:ascii="Times New Roman" w:hAnsi="Times New Roman" w:cs="Times New Roman"/>
        </w:rPr>
      </w:pPr>
      <w:r w:rsidRPr="00FA1582">
        <w:rPr>
          <w:rFonts w:ascii="Times New Roman" w:hAnsi="Times New Roman" w:cs="Times New Roman"/>
        </w:rPr>
        <w:t xml:space="preserve">MUDr. Karolíně Votavové </w:t>
      </w:r>
      <w:r w:rsidR="00BA2C34" w:rsidRPr="00FA1582">
        <w:rPr>
          <w:rFonts w:ascii="Times New Roman" w:hAnsi="Times New Roman" w:cs="Times New Roman"/>
        </w:rPr>
        <w:t>(</w:t>
      </w:r>
      <w:r w:rsidRPr="00FA1582">
        <w:rPr>
          <w:rFonts w:ascii="Times New Roman" w:hAnsi="Times New Roman" w:cs="Times New Roman"/>
        </w:rPr>
        <w:t>FN Bulovka</w:t>
      </w:r>
      <w:r w:rsidR="00BA2C34" w:rsidRPr="00FA1582">
        <w:rPr>
          <w:rFonts w:ascii="Times New Roman" w:hAnsi="Times New Roman" w:cs="Times New Roman"/>
        </w:rPr>
        <w:t>)</w:t>
      </w:r>
    </w:p>
    <w:p w14:paraId="65BA1BF7" w14:textId="77777777" w:rsidR="00BA2C34" w:rsidRPr="00FA1582" w:rsidRDefault="00000000" w:rsidP="00FA1582">
      <w:pPr>
        <w:spacing w:after="0" w:line="276" w:lineRule="auto"/>
        <w:rPr>
          <w:rFonts w:ascii="Times New Roman" w:hAnsi="Times New Roman" w:cs="Times New Roman"/>
        </w:rPr>
      </w:pPr>
      <w:r w:rsidRPr="00FA1582">
        <w:rPr>
          <w:rFonts w:ascii="Times New Roman" w:hAnsi="Times New Roman" w:cs="Times New Roman"/>
        </w:rPr>
        <w:t xml:space="preserve">MUDr. Marii Fišerové </w:t>
      </w:r>
      <w:r w:rsidR="00BA2C34" w:rsidRPr="00FA1582">
        <w:rPr>
          <w:rFonts w:ascii="Times New Roman" w:hAnsi="Times New Roman" w:cs="Times New Roman"/>
        </w:rPr>
        <w:t>(</w:t>
      </w:r>
      <w:r w:rsidRPr="00FA1582">
        <w:rPr>
          <w:rFonts w:ascii="Times New Roman" w:hAnsi="Times New Roman" w:cs="Times New Roman"/>
        </w:rPr>
        <w:t>FN Královské Vinohrady</w:t>
      </w:r>
      <w:r w:rsidR="00BA2C34" w:rsidRPr="00FA1582">
        <w:rPr>
          <w:rFonts w:ascii="Times New Roman" w:hAnsi="Times New Roman" w:cs="Times New Roman"/>
        </w:rPr>
        <w:t>)</w:t>
      </w:r>
    </w:p>
    <w:p w14:paraId="45C894B7" w14:textId="68D0DCFE" w:rsidR="00BA2C34" w:rsidRPr="00FA1582" w:rsidRDefault="00BA2C34" w:rsidP="00FA1582">
      <w:pPr>
        <w:spacing w:after="0" w:line="276" w:lineRule="auto"/>
        <w:rPr>
          <w:rFonts w:ascii="Times New Roman" w:hAnsi="Times New Roman" w:cs="Times New Roman"/>
        </w:rPr>
      </w:pPr>
      <w:r w:rsidRPr="00FA1582">
        <w:rPr>
          <w:rFonts w:ascii="Times New Roman" w:hAnsi="Times New Roman" w:cs="Times New Roman"/>
        </w:rPr>
        <w:t>MUDr. Denise Pohankové</w:t>
      </w:r>
      <w:r w:rsidR="00DA3E9F">
        <w:rPr>
          <w:rFonts w:ascii="Times New Roman" w:hAnsi="Times New Roman" w:cs="Times New Roman"/>
        </w:rPr>
        <w:t>,</w:t>
      </w:r>
      <w:r w:rsidR="00FA1582" w:rsidRPr="00FA1582">
        <w:rPr>
          <w:rFonts w:ascii="Times New Roman" w:hAnsi="Times New Roman" w:cs="Times New Roman"/>
        </w:rPr>
        <w:t xml:space="preserve"> Ph.D (FN Hradec Králové)</w:t>
      </w:r>
    </w:p>
    <w:p w14:paraId="0ECF7CB7" w14:textId="48C455F7" w:rsidR="00FA1582" w:rsidRPr="00FA1582" w:rsidRDefault="00FA1582" w:rsidP="00FA1582">
      <w:pPr>
        <w:spacing w:after="0" w:line="276" w:lineRule="auto"/>
        <w:rPr>
          <w:rFonts w:ascii="Times New Roman" w:hAnsi="Times New Roman" w:cs="Times New Roman"/>
        </w:rPr>
      </w:pPr>
      <w:r w:rsidRPr="00FA1582">
        <w:rPr>
          <w:rFonts w:ascii="Times New Roman" w:hAnsi="Times New Roman" w:cs="Times New Roman"/>
        </w:rPr>
        <w:t>MUDr. Martinovi Domanskému (FN Motol/PTC)</w:t>
      </w:r>
    </w:p>
    <w:p w14:paraId="12CA1311" w14:textId="77777777" w:rsidR="009620CF" w:rsidRDefault="00FA1582" w:rsidP="009620CF">
      <w:pPr>
        <w:spacing w:after="0" w:line="276" w:lineRule="auto"/>
        <w:rPr>
          <w:rFonts w:ascii="Times New Roman" w:hAnsi="Times New Roman" w:cs="Times New Roman"/>
        </w:rPr>
      </w:pPr>
      <w:r w:rsidRPr="00FA1582">
        <w:rPr>
          <w:rFonts w:ascii="Times New Roman" w:hAnsi="Times New Roman" w:cs="Times New Roman"/>
        </w:rPr>
        <w:t>MUDr. Petře Holubové (FN Olomouc)</w:t>
      </w:r>
    </w:p>
    <w:p w14:paraId="522F5587" w14:textId="77777777" w:rsidR="009620CF" w:rsidRPr="00810701" w:rsidRDefault="009620CF" w:rsidP="009620CF">
      <w:pPr>
        <w:spacing w:after="0" w:line="276" w:lineRule="auto"/>
        <w:rPr>
          <w:rFonts w:ascii="Times New Roman" w:hAnsi="Times New Roman" w:cs="Times New Roman"/>
          <w:sz w:val="10"/>
          <w:szCs w:val="10"/>
        </w:rPr>
      </w:pPr>
    </w:p>
    <w:p w14:paraId="36F6727B" w14:textId="6D4A3064" w:rsidR="00FA1582" w:rsidRPr="009620CF" w:rsidRDefault="00000000" w:rsidP="009620CF">
      <w:pPr>
        <w:spacing w:after="0" w:line="276" w:lineRule="auto"/>
        <w:rPr>
          <w:rFonts w:ascii="Times New Roman" w:hAnsi="Times New Roman" w:cs="Times New Roman"/>
        </w:rPr>
      </w:pPr>
      <w:r w:rsidRPr="00FA1582">
        <w:rPr>
          <w:rFonts w:ascii="Times New Roman" w:hAnsi="Times New Roman" w:cs="Times New Roman"/>
        </w:rPr>
        <w:t xml:space="preserve">Analogicky podpoří rovněž </w:t>
      </w:r>
      <w:r w:rsidR="00FA1582" w:rsidRPr="00FA1582">
        <w:rPr>
          <w:rFonts w:ascii="Times New Roman" w:hAnsi="Times New Roman" w:cs="Times New Roman"/>
        </w:rPr>
        <w:t>1</w:t>
      </w:r>
      <w:r w:rsidRPr="00FA1582">
        <w:rPr>
          <w:rFonts w:ascii="Times New Roman" w:hAnsi="Times New Roman" w:cs="Times New Roman"/>
        </w:rPr>
        <w:t xml:space="preserve"> fyzi</w:t>
      </w:r>
      <w:r w:rsidR="00FA1582" w:rsidRPr="00FA1582">
        <w:rPr>
          <w:rFonts w:ascii="Times New Roman" w:hAnsi="Times New Roman" w:cs="Times New Roman"/>
        </w:rPr>
        <w:t>čku financováním online ESTRO kurzu Physics for Modern Radiotherapy.</w:t>
      </w:r>
      <w:r w:rsidR="00FA1582">
        <w:rPr>
          <w:rFonts w:ascii="Times New Roman" w:hAnsi="Times New Roman" w:cs="Times New Roman"/>
        </w:rPr>
        <w:t xml:space="preserve"> </w:t>
      </w:r>
      <w:r w:rsidR="00FA1582" w:rsidRPr="00FA1582">
        <w:rPr>
          <w:rFonts w:ascii="Times New Roman" w:hAnsi="Times New Roman" w:cs="Times New Roman"/>
        </w:rPr>
        <w:t>Podpora byla udělena:</w:t>
      </w:r>
    </w:p>
    <w:p w14:paraId="0A4F8D7C" w14:textId="25879D9A" w:rsidR="00FA1582" w:rsidRPr="00FA1582" w:rsidRDefault="00FA1582" w:rsidP="00FA1582">
      <w:pPr>
        <w:spacing w:after="0" w:line="276" w:lineRule="auto"/>
        <w:rPr>
          <w:rFonts w:ascii="Times New Roman" w:hAnsi="Times New Roman" w:cs="Times New Roman"/>
        </w:rPr>
      </w:pPr>
      <w:r w:rsidRPr="00FA1582">
        <w:rPr>
          <w:rFonts w:ascii="Times New Roman" w:hAnsi="Times New Roman" w:cs="Times New Roman"/>
        </w:rPr>
        <w:t>ing. Kristýn</w:t>
      </w:r>
      <w:r>
        <w:rPr>
          <w:rFonts w:ascii="Times New Roman" w:hAnsi="Times New Roman" w:cs="Times New Roman"/>
        </w:rPr>
        <w:t>ě</w:t>
      </w:r>
      <w:r w:rsidRPr="00FA1582">
        <w:rPr>
          <w:rFonts w:ascii="Times New Roman" w:hAnsi="Times New Roman" w:cs="Times New Roman"/>
        </w:rPr>
        <w:t xml:space="preserve"> Olsson Heřmanov</w:t>
      </w:r>
      <w:r>
        <w:rPr>
          <w:rFonts w:ascii="Times New Roman" w:hAnsi="Times New Roman" w:cs="Times New Roman"/>
        </w:rPr>
        <w:t>é</w:t>
      </w:r>
      <w:r w:rsidRPr="00FA1582">
        <w:rPr>
          <w:rFonts w:ascii="Times New Roman" w:hAnsi="Times New Roman" w:cs="Times New Roman"/>
        </w:rPr>
        <w:t xml:space="preserve"> (PTC) </w:t>
      </w:r>
    </w:p>
    <w:p w14:paraId="018ABF95" w14:textId="77777777" w:rsidR="00FA1582" w:rsidRPr="00FA1582" w:rsidRDefault="00FA1582" w:rsidP="00FA1582">
      <w:pPr>
        <w:spacing w:after="0" w:line="276" w:lineRule="auto"/>
        <w:rPr>
          <w:rFonts w:ascii="Times New Roman" w:hAnsi="Times New Roman" w:cs="Times New Roman"/>
          <w:sz w:val="10"/>
          <w:szCs w:val="10"/>
        </w:rPr>
      </w:pPr>
    </w:p>
    <w:p w14:paraId="300F5E90" w14:textId="6AAE2330" w:rsidR="001B5A00" w:rsidRPr="00FA1582" w:rsidRDefault="00000000" w:rsidP="00FA1582">
      <w:pPr>
        <w:spacing w:after="0" w:line="276" w:lineRule="auto"/>
        <w:rPr>
          <w:rFonts w:ascii="Times New Roman" w:eastAsia="Times New Roman" w:hAnsi="Times New Roman" w:cs="Times New Roman"/>
          <w:color w:val="000000" w:themeColor="text1"/>
          <w:lang w:eastAsia="cs-CZ"/>
        </w:rPr>
      </w:pPr>
      <w:r w:rsidRPr="00FA1582">
        <w:rPr>
          <w:rFonts w:ascii="Times New Roman" w:hAnsi="Times New Roman" w:cs="Times New Roman"/>
        </w:rPr>
        <w:t>Všichni úspěšní kandidáti splnili podmínky (</w:t>
      </w:r>
      <w:r w:rsidR="00FA1582">
        <w:rPr>
          <w:rFonts w:ascii="Times New Roman" w:hAnsi="Times New Roman" w:cs="Times New Roman"/>
        </w:rPr>
        <w:t xml:space="preserve">včetně </w:t>
      </w:r>
      <w:r w:rsidRPr="00FA1582">
        <w:rPr>
          <w:rFonts w:ascii="Times New Roman" w:hAnsi="Times New Roman" w:cs="Times New Roman"/>
        </w:rPr>
        <w:t>členství SROBF a členství ESTRO) a je jim hrazen registrační poplatek ve výši 350 eur.</w:t>
      </w:r>
      <w:r w:rsidR="00FA1582">
        <w:rPr>
          <w:rFonts w:ascii="Times New Roman" w:hAnsi="Times New Roman" w:cs="Times New Roman"/>
        </w:rPr>
        <w:t xml:space="preserve"> Původní záměr podpory pro 4 lékaře a 2 fyziky byl modifikován na poměr 5:1, neboť se bohužel </w:t>
      </w:r>
      <w:r w:rsidR="009620CF">
        <w:rPr>
          <w:rFonts w:ascii="Times New Roman" w:hAnsi="Times New Roman" w:cs="Times New Roman"/>
        </w:rPr>
        <w:t>z fyziků přihlásil pouze jediný žadatel.</w:t>
      </w:r>
      <w:r w:rsidR="00FA1582">
        <w:rPr>
          <w:rFonts w:ascii="Times New Roman" w:hAnsi="Times New Roman" w:cs="Times New Roman"/>
        </w:rPr>
        <w:t xml:space="preserve"> </w:t>
      </w:r>
    </w:p>
    <w:p w14:paraId="58AB8E9B" w14:textId="77777777" w:rsidR="001B5A00" w:rsidRPr="00FA1582" w:rsidRDefault="001B5A00" w:rsidP="00FA1582">
      <w:pPr>
        <w:pStyle w:val="Odstavecseseznamem"/>
        <w:spacing w:after="0"/>
        <w:ind w:left="0"/>
        <w:rPr>
          <w:rFonts w:ascii="Times New Roman" w:eastAsia="Times New Roman" w:hAnsi="Times New Roman" w:cs="Times New Roman"/>
          <w:color w:val="000000" w:themeColor="text1"/>
          <w:lang w:eastAsia="cs-CZ"/>
        </w:rPr>
      </w:pPr>
    </w:p>
    <w:p w14:paraId="451B0FD7" w14:textId="77777777" w:rsidR="009620CF" w:rsidRPr="00DA3E9F" w:rsidRDefault="00000000" w:rsidP="00FA1582">
      <w:pPr>
        <w:pStyle w:val="Odstavecseseznamem"/>
        <w:numPr>
          <w:ilvl w:val="0"/>
          <w:numId w:val="1"/>
        </w:numPr>
        <w:spacing w:after="0"/>
        <w:ind w:left="0" w:firstLine="0"/>
        <w:rPr>
          <w:rFonts w:ascii="Times New Roman" w:eastAsia="Times New Roman" w:hAnsi="Times New Roman" w:cs="Times New Roman"/>
          <w:color w:val="000000"/>
          <w:lang w:eastAsia="cs-CZ"/>
        </w:rPr>
      </w:pPr>
      <w:r w:rsidRPr="00FA1582">
        <w:rPr>
          <w:rFonts w:ascii="Times New Roman" w:eastAsia="Times New Roman" w:hAnsi="Times New Roman" w:cs="Times New Roman"/>
          <w:color w:val="000000" w:themeColor="text1"/>
          <w:lang w:eastAsia="cs-CZ"/>
        </w:rPr>
        <w:t xml:space="preserve"> Prof. Doležel navrh</w:t>
      </w:r>
      <w:r w:rsidR="009620CF">
        <w:rPr>
          <w:rFonts w:ascii="Times New Roman" w:eastAsia="Times New Roman" w:hAnsi="Times New Roman" w:cs="Times New Roman"/>
          <w:color w:val="000000" w:themeColor="text1"/>
          <w:lang w:eastAsia="cs-CZ"/>
        </w:rPr>
        <w:t>l</w:t>
      </w:r>
      <w:r w:rsidRPr="00FA1582">
        <w:rPr>
          <w:rFonts w:ascii="Times New Roman" w:eastAsia="Times New Roman" w:hAnsi="Times New Roman" w:cs="Times New Roman"/>
          <w:color w:val="000000" w:themeColor="text1"/>
          <w:lang w:eastAsia="cs-CZ"/>
        </w:rPr>
        <w:t xml:space="preserve"> na žádost PSLO a MZ stran klasifikace vedoucího KOC </w:t>
      </w:r>
      <w:r w:rsidR="009620CF" w:rsidRPr="00FA1582">
        <w:rPr>
          <w:rFonts w:ascii="Times New Roman" w:eastAsia="Times New Roman" w:hAnsi="Times New Roman" w:cs="Times New Roman"/>
          <w:color w:val="000000" w:themeColor="text1"/>
          <w:lang w:eastAsia="cs-CZ"/>
        </w:rPr>
        <w:t>znění dodatku k indikaci protonové radioterapie</w:t>
      </w:r>
      <w:r w:rsidR="009620CF">
        <w:rPr>
          <w:rFonts w:ascii="Times New Roman" w:eastAsia="Times New Roman" w:hAnsi="Times New Roman" w:cs="Times New Roman"/>
          <w:color w:val="000000" w:themeColor="text1"/>
          <w:lang w:eastAsia="cs-CZ"/>
        </w:rPr>
        <w:t>.</w:t>
      </w:r>
    </w:p>
    <w:p w14:paraId="31E23819" w14:textId="77777777" w:rsidR="00DA3E9F" w:rsidRPr="00DA3E9F" w:rsidRDefault="00DA3E9F" w:rsidP="00DA3E9F">
      <w:pPr>
        <w:spacing w:after="0"/>
        <w:rPr>
          <w:rFonts w:ascii="Times New Roman" w:eastAsia="Times New Roman" w:hAnsi="Times New Roman" w:cs="Times New Roman"/>
          <w:color w:val="000000"/>
          <w:sz w:val="10"/>
          <w:szCs w:val="10"/>
          <w:lang w:eastAsia="cs-CZ"/>
        </w:rPr>
      </w:pPr>
    </w:p>
    <w:p w14:paraId="5AA936C1" w14:textId="77777777" w:rsidR="009620CF" w:rsidRDefault="009620CF" w:rsidP="009620CF">
      <w:pPr>
        <w:spacing w:after="0"/>
        <w:rPr>
          <w:rFonts w:ascii="Times New Roman" w:eastAsia="Times New Roman" w:hAnsi="Times New Roman" w:cs="Times New Roman"/>
          <w:color w:val="000000" w:themeColor="text1"/>
          <w:lang w:eastAsia="cs-CZ"/>
        </w:rPr>
      </w:pPr>
      <w:r>
        <w:rPr>
          <w:rFonts w:ascii="Times New Roman" w:eastAsia="Times New Roman" w:hAnsi="Times New Roman" w:cs="Times New Roman"/>
          <w:color w:val="000000" w:themeColor="text1"/>
          <w:lang w:eastAsia="cs-CZ"/>
        </w:rPr>
        <w:t>V</w:t>
      </w:r>
      <w:r w:rsidRPr="009620CF">
        <w:rPr>
          <w:rFonts w:ascii="Times New Roman" w:eastAsia="Times New Roman" w:hAnsi="Times New Roman" w:cs="Times New Roman"/>
          <w:color w:val="000000" w:themeColor="text1"/>
          <w:lang w:eastAsia="cs-CZ"/>
        </w:rPr>
        <w:t xml:space="preserve">ýborem SROBF schválená formulace z 15.9.2023 </w:t>
      </w:r>
    </w:p>
    <w:p w14:paraId="135A80BB" w14:textId="731AA35D" w:rsidR="009620CF" w:rsidRDefault="00000000" w:rsidP="009620CF">
      <w:pPr>
        <w:spacing w:after="0"/>
        <w:rPr>
          <w:rFonts w:ascii="Times New Roman" w:eastAsia="Times New Roman" w:hAnsi="Times New Roman" w:cs="Times New Roman"/>
          <w:i/>
          <w:iCs/>
          <w:color w:val="000000"/>
          <w:lang w:eastAsia="cs-CZ"/>
        </w:rPr>
      </w:pPr>
      <w:r w:rsidRPr="009620CF">
        <w:rPr>
          <w:rFonts w:ascii="Times New Roman" w:eastAsia="Times New Roman" w:hAnsi="Times New Roman" w:cs="Times New Roman"/>
          <w:i/>
          <w:iCs/>
          <w:color w:val="000000"/>
          <w:lang w:eastAsia="cs-CZ"/>
        </w:rPr>
        <w:t>"Indikaci k protonové radioterapii stanovuje a potvrzuje na základě doporučení multidisciplinárního týmu lékař se specializovanou způsobilostí v oboru radiační onkologie, který je zároveň vedoucím komplexního onkologického centra, nebo jím delegovaný odborný zástupce."</w:t>
      </w:r>
    </w:p>
    <w:p w14:paraId="3E3EC4FB" w14:textId="77777777" w:rsidR="00810701" w:rsidRPr="00810701" w:rsidRDefault="00810701" w:rsidP="009620CF">
      <w:pPr>
        <w:spacing w:after="0"/>
        <w:rPr>
          <w:rFonts w:ascii="Times New Roman" w:eastAsia="Times New Roman" w:hAnsi="Times New Roman" w:cs="Times New Roman"/>
          <w:i/>
          <w:iCs/>
          <w:color w:val="000000"/>
          <w:sz w:val="10"/>
          <w:szCs w:val="10"/>
          <w:lang w:eastAsia="cs-CZ"/>
        </w:rPr>
      </w:pPr>
    </w:p>
    <w:p w14:paraId="488AB769" w14:textId="029E70D0" w:rsidR="001B5A00" w:rsidRPr="009620CF" w:rsidRDefault="00000000" w:rsidP="009620CF">
      <w:pPr>
        <w:spacing w:after="0"/>
        <w:rPr>
          <w:rFonts w:ascii="Times New Roman" w:eastAsia="Times New Roman" w:hAnsi="Times New Roman" w:cs="Times New Roman"/>
          <w:color w:val="000000"/>
          <w:lang w:eastAsia="cs-CZ"/>
        </w:rPr>
      </w:pPr>
      <w:r w:rsidRPr="009620CF">
        <w:rPr>
          <w:rFonts w:ascii="Times New Roman" w:eastAsia="Times New Roman" w:hAnsi="Times New Roman" w:cs="Times New Roman"/>
          <w:color w:val="000000"/>
          <w:lang w:eastAsia="cs-CZ"/>
        </w:rPr>
        <w:t>b</w:t>
      </w:r>
      <w:r w:rsidR="009620CF">
        <w:rPr>
          <w:rFonts w:ascii="Times New Roman" w:eastAsia="Times New Roman" w:hAnsi="Times New Roman" w:cs="Times New Roman"/>
          <w:color w:val="000000"/>
          <w:lang w:eastAsia="cs-CZ"/>
        </w:rPr>
        <w:t>yla</w:t>
      </w:r>
      <w:r w:rsidRPr="009620CF">
        <w:rPr>
          <w:rFonts w:ascii="Times New Roman" w:eastAsia="Times New Roman" w:hAnsi="Times New Roman" w:cs="Times New Roman"/>
          <w:color w:val="000000"/>
          <w:lang w:eastAsia="cs-CZ"/>
        </w:rPr>
        <w:t xml:space="preserve"> se souhlasem výboru doplněna o dodatek ve znění:</w:t>
      </w:r>
    </w:p>
    <w:p w14:paraId="0CAB0E97" w14:textId="77777777" w:rsidR="001B5A00" w:rsidRPr="00FA1582" w:rsidRDefault="00000000" w:rsidP="00FA1582">
      <w:pPr>
        <w:spacing w:after="0" w:line="276" w:lineRule="auto"/>
        <w:rPr>
          <w:rFonts w:ascii="Times New Roman" w:eastAsia="Times New Roman" w:hAnsi="Times New Roman" w:cs="Times New Roman"/>
          <w:color w:val="000000"/>
          <w:lang w:eastAsia="cs-CZ"/>
        </w:rPr>
      </w:pPr>
      <w:r w:rsidRPr="00FA1582">
        <w:rPr>
          <w:rFonts w:ascii="Times New Roman" w:eastAsia="Times New Roman" w:hAnsi="Times New Roman" w:cs="Times New Roman"/>
          <w:b/>
          <w:bCs/>
          <w:i/>
          <w:iCs/>
          <w:color w:val="000000"/>
          <w:lang w:eastAsia="cs-CZ"/>
        </w:rPr>
        <w:lastRenderedPageBreak/>
        <w:t>"Tzn., že </w:t>
      </w:r>
      <w:r w:rsidRPr="00FA1582">
        <w:rPr>
          <w:rFonts w:ascii="Times New Roman" w:eastAsia="Times New Roman" w:hAnsi="Times New Roman" w:cs="Times New Roman"/>
          <w:b/>
          <w:bCs/>
          <w:color w:val="000000"/>
          <w:lang w:eastAsia="cs-CZ"/>
        </w:rPr>
        <w:t>p</w:t>
      </w:r>
      <w:r w:rsidRPr="00FA1582">
        <w:rPr>
          <w:rFonts w:ascii="Times New Roman" w:eastAsia="Times New Roman" w:hAnsi="Times New Roman" w:cs="Times New Roman"/>
          <w:b/>
          <w:bCs/>
          <w:i/>
          <w:iCs/>
          <w:color w:val="000000"/>
          <w:lang w:eastAsia="cs-CZ"/>
        </w:rPr>
        <w:t>okud není vedoucí komplexního onkologického centra radiační onkolog, poté deleguje potvrzení indikace protonové radioterapie na jím vybraného odborného zástupce radiačního onkologa ze svého pracoviště. Za indikaci protonové terapie je tedy stále zodpovědný vedoucí komplexního onkologického centra. Vyjádření SROBF nijak nerozporuje fakt, že vedoucím KOC může být klinický i radiační onkolog."</w:t>
      </w:r>
    </w:p>
    <w:p w14:paraId="195B695C" w14:textId="77777777" w:rsidR="001B5A00" w:rsidRPr="00FA1582" w:rsidRDefault="001B5A00" w:rsidP="00FA1582">
      <w:pPr>
        <w:spacing w:after="0" w:line="276" w:lineRule="auto"/>
        <w:rPr>
          <w:rFonts w:ascii="Times New Roman" w:eastAsia="Times New Roman" w:hAnsi="Times New Roman" w:cs="Times New Roman"/>
          <w:color w:val="000000" w:themeColor="text1"/>
          <w:lang w:eastAsia="cs-CZ"/>
        </w:rPr>
      </w:pPr>
    </w:p>
    <w:p w14:paraId="20F36A09" w14:textId="5F1DBD39" w:rsidR="001B5A00" w:rsidRPr="00810701" w:rsidRDefault="00000000" w:rsidP="00FA1582">
      <w:pPr>
        <w:pStyle w:val="Odstavecseseznamem"/>
        <w:numPr>
          <w:ilvl w:val="0"/>
          <w:numId w:val="1"/>
        </w:numPr>
        <w:spacing w:after="0"/>
        <w:ind w:left="0" w:firstLine="0"/>
        <w:rPr>
          <w:rFonts w:ascii="Times New Roman" w:eastAsia="Times New Roman" w:hAnsi="Times New Roman" w:cs="Times New Roman"/>
          <w:color w:val="000000" w:themeColor="text1"/>
          <w:lang w:eastAsia="cs-CZ"/>
        </w:rPr>
      </w:pPr>
      <w:r w:rsidRPr="00810701">
        <w:rPr>
          <w:rFonts w:ascii="Times New Roman" w:eastAsia="Times New Roman" w:hAnsi="Times New Roman" w:cs="Times New Roman"/>
          <w:color w:val="000000" w:themeColor="text1"/>
          <w:lang w:eastAsia="cs-CZ"/>
        </w:rPr>
        <w:t xml:space="preserve">Prof. Doležel zahájí jednání o možném novém kódu </w:t>
      </w:r>
      <w:r w:rsidRPr="00810701">
        <w:rPr>
          <w:rFonts w:ascii="Times New Roman" w:hAnsi="Times New Roman" w:cs="Times New Roman"/>
          <w:color w:val="000000" w:themeColor="text1"/>
          <w:shd w:val="clear" w:color="auto" w:fill="FFFFFF"/>
        </w:rPr>
        <w:t>Tumor Treating Fields (</w:t>
      </w:r>
      <w:r w:rsidRPr="00810701">
        <w:rPr>
          <w:rStyle w:val="Zdraznn"/>
          <w:rFonts w:ascii="Times New Roman" w:hAnsi="Times New Roman" w:cs="Times New Roman"/>
          <w:b/>
          <w:bCs/>
          <w:i w:val="0"/>
          <w:iCs w:val="0"/>
          <w:color w:val="000000" w:themeColor="text1"/>
          <w:shd w:val="clear" w:color="auto" w:fill="FFFFFF"/>
        </w:rPr>
        <w:t>TTF</w:t>
      </w:r>
      <w:r w:rsidRPr="00810701">
        <w:rPr>
          <w:rFonts w:ascii="Times New Roman" w:hAnsi="Times New Roman" w:cs="Times New Roman"/>
          <w:color w:val="000000" w:themeColor="text1"/>
          <w:shd w:val="clear" w:color="auto" w:fill="FFFFFF"/>
        </w:rPr>
        <w:t>, </w:t>
      </w:r>
      <w:r w:rsidRPr="00810701">
        <w:rPr>
          <w:rStyle w:val="Zdraznn"/>
          <w:rFonts w:ascii="Times New Roman" w:hAnsi="Times New Roman" w:cs="Times New Roman"/>
          <w:b/>
          <w:bCs/>
          <w:i w:val="0"/>
          <w:iCs w:val="0"/>
          <w:color w:val="000000" w:themeColor="text1"/>
          <w:shd w:val="clear" w:color="auto" w:fill="FFFFFF"/>
        </w:rPr>
        <w:t>Optune</w:t>
      </w:r>
      <w:r w:rsidRPr="00810701">
        <w:rPr>
          <w:rFonts w:ascii="Times New Roman" w:hAnsi="Times New Roman" w:cs="Times New Roman"/>
          <w:color w:val="000000" w:themeColor="text1"/>
          <w:shd w:val="clear" w:color="auto" w:fill="FFFFFF"/>
          <w:vertAlign w:val="superscript"/>
        </w:rPr>
        <w:t>®</w:t>
      </w:r>
      <w:r w:rsidRPr="00810701">
        <w:rPr>
          <w:rFonts w:ascii="Times New Roman" w:hAnsi="Times New Roman" w:cs="Times New Roman"/>
          <w:color w:val="000000" w:themeColor="text1"/>
          <w:shd w:val="clear" w:color="auto" w:fill="FFFFFF"/>
        </w:rPr>
        <w:t>)</w:t>
      </w:r>
      <w:r w:rsidR="00810701" w:rsidRPr="00810701">
        <w:rPr>
          <w:rFonts w:ascii="Times New Roman" w:hAnsi="Times New Roman" w:cs="Times New Roman"/>
          <w:color w:val="000000" w:themeColor="text1"/>
          <w:shd w:val="clear" w:color="auto" w:fill="FFFFFF"/>
        </w:rPr>
        <w:t>.</w:t>
      </w:r>
    </w:p>
    <w:p w14:paraId="3537A4A0" w14:textId="77777777" w:rsidR="001B5A00" w:rsidRPr="00FA1582" w:rsidRDefault="001B5A00" w:rsidP="00FA1582">
      <w:pPr>
        <w:spacing w:after="0" w:line="276" w:lineRule="auto"/>
        <w:ind w:left="708"/>
        <w:rPr>
          <w:rFonts w:ascii="Times New Roman" w:eastAsia="Times New Roman" w:hAnsi="Times New Roman" w:cs="Times New Roman"/>
          <w:color w:val="000000" w:themeColor="text1"/>
          <w:lang w:eastAsia="cs-CZ"/>
        </w:rPr>
      </w:pPr>
    </w:p>
    <w:p w14:paraId="32B3614C" w14:textId="3FEF2D7B" w:rsidR="001B5A00" w:rsidRPr="00FA1582" w:rsidRDefault="00000000" w:rsidP="00810701">
      <w:pPr>
        <w:pStyle w:val="Odstavecseseznamem"/>
        <w:numPr>
          <w:ilvl w:val="0"/>
          <w:numId w:val="1"/>
        </w:numPr>
        <w:tabs>
          <w:tab w:val="clear" w:pos="0"/>
          <w:tab w:val="num" w:pos="142"/>
        </w:tabs>
        <w:spacing w:after="0"/>
        <w:ind w:left="0" w:firstLine="0"/>
        <w:rPr>
          <w:rFonts w:ascii="Times New Roman" w:eastAsia="Times New Roman" w:hAnsi="Times New Roman" w:cs="Times New Roman"/>
          <w:shd w:val="clear" w:color="auto" w:fill="FFFFFF"/>
          <w:lang w:eastAsia="cs-CZ"/>
        </w:rPr>
      </w:pPr>
      <w:r w:rsidRPr="00FA1582">
        <w:rPr>
          <w:rFonts w:ascii="Times New Roman" w:eastAsia="Times New Roman" w:hAnsi="Times New Roman" w:cs="Times New Roman"/>
          <w:lang w:eastAsia="cs-CZ"/>
        </w:rPr>
        <w:t xml:space="preserve"> Prof. Doležel oznamuje žádost Nemocnice Na Pleši</w:t>
      </w:r>
      <w:hyperlink r:id="rId6">
        <w:r w:rsidRPr="00FA1582">
          <w:rPr>
            <w:rFonts w:ascii="Times New Roman" w:eastAsia="Times New Roman" w:hAnsi="Times New Roman" w:cs="Times New Roman"/>
            <w:lang w:eastAsia="cs-CZ"/>
          </w:rPr>
          <w:t xml:space="preserve"> o stanovisko SROBF k léčbě s využitím DIBH. Výbor si před rozhodnutím vyžádá podrobnější informace, zda pracoviště splňuje podmínky pro radikální radioterapii.</w:t>
        </w:r>
      </w:hyperlink>
    </w:p>
    <w:p w14:paraId="26A86BEA" w14:textId="77777777" w:rsidR="001B5A00" w:rsidRPr="00FA1582" w:rsidRDefault="001B5A00" w:rsidP="00810701">
      <w:pPr>
        <w:pStyle w:val="Odstavecseseznamem"/>
        <w:spacing w:after="0"/>
        <w:ind w:left="0"/>
        <w:rPr>
          <w:rFonts w:ascii="Times New Roman" w:eastAsia="Times New Roman" w:hAnsi="Times New Roman" w:cs="Times New Roman"/>
          <w:shd w:val="clear" w:color="auto" w:fill="FFFFFF"/>
          <w:lang w:eastAsia="cs-CZ"/>
        </w:rPr>
      </w:pPr>
    </w:p>
    <w:p w14:paraId="2640B88A" w14:textId="15B8A724" w:rsidR="001B5A00" w:rsidRPr="00FA1582" w:rsidRDefault="00000000" w:rsidP="00810701">
      <w:pPr>
        <w:pStyle w:val="Odstavecseseznamem"/>
        <w:numPr>
          <w:ilvl w:val="0"/>
          <w:numId w:val="1"/>
        </w:numPr>
        <w:tabs>
          <w:tab w:val="clear" w:pos="0"/>
          <w:tab w:val="num" w:pos="142"/>
        </w:tabs>
        <w:spacing w:after="0"/>
        <w:ind w:left="0" w:firstLine="0"/>
        <w:rPr>
          <w:rFonts w:ascii="Times New Roman" w:eastAsia="Times New Roman" w:hAnsi="Times New Roman" w:cs="Times New Roman"/>
          <w:shd w:val="clear" w:color="auto" w:fill="FFFFFF"/>
          <w:lang w:eastAsia="cs-CZ"/>
        </w:rPr>
      </w:pPr>
      <w:r w:rsidRPr="00FA1582">
        <w:rPr>
          <w:rFonts w:ascii="Times New Roman" w:eastAsia="Times New Roman" w:hAnsi="Times New Roman" w:cs="Times New Roman"/>
          <w:lang w:eastAsia="cs-CZ"/>
        </w:rPr>
        <w:t xml:space="preserve">Česká urologická společnost </w:t>
      </w:r>
      <w:r w:rsidR="00DA3E9F">
        <w:rPr>
          <w:rFonts w:ascii="Times New Roman" w:eastAsia="Times New Roman" w:hAnsi="Times New Roman" w:cs="Times New Roman"/>
          <w:lang w:eastAsia="cs-CZ"/>
        </w:rPr>
        <w:t>požádala</w:t>
      </w:r>
      <w:r w:rsidRPr="00FA1582">
        <w:rPr>
          <w:rFonts w:ascii="Times New Roman" w:eastAsia="Times New Roman" w:hAnsi="Times New Roman" w:cs="Times New Roman"/>
          <w:lang w:eastAsia="cs-CZ"/>
        </w:rPr>
        <w:t xml:space="preserve"> o stanovisko SROBF k biodegradabilním spacerům. Výbor SROBF vydal stanovisko již v roce 2021 (plné znění v zápisu ze schůze 10.6.2021), </w:t>
      </w:r>
      <w:r w:rsidR="00810701">
        <w:rPr>
          <w:rFonts w:ascii="Times New Roman" w:eastAsia="Times New Roman" w:hAnsi="Times New Roman" w:cs="Times New Roman"/>
          <w:lang w:eastAsia="cs-CZ"/>
        </w:rPr>
        <w:t>které bylo výboru CUS zasláno</w:t>
      </w:r>
      <w:r w:rsidRPr="00FA1582">
        <w:rPr>
          <w:rFonts w:ascii="Times New Roman" w:eastAsia="Times New Roman" w:hAnsi="Times New Roman" w:cs="Times New Roman"/>
          <w:lang w:eastAsia="cs-CZ"/>
        </w:rPr>
        <w:t xml:space="preserve">.  </w:t>
      </w:r>
    </w:p>
    <w:p w14:paraId="1BF45961" w14:textId="77777777" w:rsidR="001B5A00" w:rsidRPr="00FA1582" w:rsidRDefault="001B5A00" w:rsidP="00810701">
      <w:pPr>
        <w:pStyle w:val="Odstavecseseznamem"/>
        <w:spacing w:after="0"/>
        <w:ind w:left="862"/>
        <w:rPr>
          <w:rFonts w:ascii="Times New Roman" w:eastAsia="Times New Roman" w:hAnsi="Times New Roman" w:cs="Times New Roman"/>
          <w:lang w:eastAsia="cs-CZ"/>
        </w:rPr>
      </w:pPr>
    </w:p>
    <w:p w14:paraId="0815B083" w14:textId="77777777" w:rsidR="001B5A00" w:rsidRPr="00FA1582" w:rsidRDefault="00000000" w:rsidP="00810701">
      <w:pPr>
        <w:pStyle w:val="Odstavecseseznamem"/>
        <w:numPr>
          <w:ilvl w:val="0"/>
          <w:numId w:val="1"/>
        </w:numPr>
        <w:tabs>
          <w:tab w:val="clear" w:pos="0"/>
          <w:tab w:val="num" w:pos="142"/>
        </w:tabs>
        <w:spacing w:after="0"/>
        <w:ind w:left="0" w:firstLine="0"/>
        <w:rPr>
          <w:rStyle w:val="Zdraznn"/>
          <w:rFonts w:ascii="Times New Roman" w:eastAsia="Times New Roman" w:hAnsi="Times New Roman" w:cs="Times New Roman"/>
          <w:i w:val="0"/>
          <w:iCs w:val="0"/>
          <w:shd w:val="clear" w:color="auto" w:fill="FFFFFF"/>
          <w:lang w:eastAsia="cs-CZ"/>
        </w:rPr>
      </w:pPr>
      <w:r w:rsidRPr="00FA1582">
        <w:rPr>
          <w:rFonts w:ascii="Times New Roman" w:hAnsi="Times New Roman" w:cs="Times New Roman"/>
          <w:shd w:val="clear" w:color="auto" w:fill="FFFFFF"/>
        </w:rPr>
        <w:t>Výbor SROBF udělil záštitu kongresu</w:t>
      </w:r>
      <w:r w:rsidRPr="00FA1582">
        <w:rPr>
          <w:rFonts w:ascii="Times New Roman" w:eastAsia="Times New Roman" w:hAnsi="Times New Roman" w:cs="Times New Roman"/>
          <w:shd w:val="clear" w:color="auto" w:fill="FFFFFF"/>
          <w:lang w:eastAsia="cs-CZ"/>
        </w:rPr>
        <w:t xml:space="preserve"> JOD </w:t>
      </w:r>
      <w:r w:rsidRPr="00FA1582">
        <w:rPr>
          <w:rFonts w:ascii="Times New Roman" w:hAnsi="Times New Roman" w:cs="Times New Roman"/>
          <w:shd w:val="clear" w:color="auto" w:fill="FFFFFF"/>
        </w:rPr>
        <w:t>24. 4.– 26. 4. </w:t>
      </w:r>
      <w:r w:rsidRPr="00FA1582">
        <w:rPr>
          <w:rStyle w:val="Zdraznn"/>
          <w:rFonts w:ascii="Times New Roman" w:hAnsi="Times New Roman" w:cs="Times New Roman"/>
          <w:i w:val="0"/>
          <w:iCs w:val="0"/>
          <w:shd w:val="clear" w:color="auto" w:fill="FFFFFF"/>
        </w:rPr>
        <w:t>2024.</w:t>
      </w:r>
    </w:p>
    <w:p w14:paraId="43215600" w14:textId="77777777" w:rsidR="001B5A00" w:rsidRPr="00FA1582" w:rsidRDefault="001B5A00" w:rsidP="00810701">
      <w:pPr>
        <w:pStyle w:val="Odstavecseseznamem"/>
        <w:spacing w:after="0"/>
        <w:ind w:left="862"/>
        <w:rPr>
          <w:rFonts w:ascii="Times New Roman" w:eastAsia="Times New Roman" w:hAnsi="Times New Roman" w:cs="Times New Roman"/>
          <w:color w:val="000000" w:themeColor="text1"/>
          <w:lang w:eastAsia="cs-CZ"/>
        </w:rPr>
      </w:pPr>
    </w:p>
    <w:p w14:paraId="70ED119E" w14:textId="77777777" w:rsidR="001B5A00" w:rsidRPr="00FA1582" w:rsidRDefault="00000000" w:rsidP="00810701">
      <w:pPr>
        <w:pStyle w:val="Odstavecseseznamem"/>
        <w:numPr>
          <w:ilvl w:val="0"/>
          <w:numId w:val="1"/>
        </w:numPr>
        <w:tabs>
          <w:tab w:val="clear" w:pos="0"/>
          <w:tab w:val="num" w:pos="142"/>
        </w:tabs>
        <w:spacing w:after="0"/>
        <w:ind w:left="0" w:firstLine="0"/>
        <w:rPr>
          <w:rFonts w:ascii="Times New Roman" w:eastAsia="Times New Roman" w:hAnsi="Times New Roman" w:cs="Times New Roman"/>
          <w:shd w:val="clear" w:color="auto" w:fill="FFFFFF"/>
          <w:lang w:eastAsia="cs-CZ"/>
        </w:rPr>
      </w:pPr>
      <w:r w:rsidRPr="00FA1582">
        <w:rPr>
          <w:rFonts w:ascii="Times New Roman" w:eastAsia="Times New Roman" w:hAnsi="Times New Roman" w:cs="Times New Roman"/>
          <w:color w:val="000000" w:themeColor="text1"/>
          <w:lang w:eastAsia="cs-CZ"/>
        </w:rPr>
        <w:t xml:space="preserve">Prof. Doležel sděluje, že byly zaslány </w:t>
      </w:r>
      <w:r w:rsidRPr="00FA1582">
        <w:rPr>
          <w:rFonts w:ascii="Times New Roman" w:hAnsi="Times New Roman" w:cs="Times New Roman"/>
          <w:color w:val="000000"/>
        </w:rPr>
        <w:t>požadavky SROBF na minimální personální zabezpečení zdravotních služeb a věcné a technické vybavení zdravotnických zařízení, které jsou předmětem vyhlášky č. 92/2012 Sb. a č. 99/2012 Sb., jejichž novelizaci MZ připravuje.</w:t>
      </w:r>
    </w:p>
    <w:p w14:paraId="51C9CF83" w14:textId="77777777" w:rsidR="001B5A00" w:rsidRPr="00FA1582" w:rsidRDefault="001B5A00" w:rsidP="00810701">
      <w:pPr>
        <w:pStyle w:val="Odstavecseseznamem"/>
        <w:spacing w:after="0"/>
        <w:ind w:left="0"/>
        <w:rPr>
          <w:rFonts w:ascii="Times New Roman" w:eastAsia="Times New Roman" w:hAnsi="Times New Roman" w:cs="Times New Roman"/>
          <w:shd w:val="clear" w:color="auto" w:fill="FFFFFF"/>
          <w:lang w:eastAsia="cs-CZ"/>
        </w:rPr>
      </w:pPr>
    </w:p>
    <w:p w14:paraId="462AAAD5" w14:textId="71DD2CD3" w:rsidR="001B5A00" w:rsidRPr="00810701" w:rsidRDefault="00000000" w:rsidP="00810701">
      <w:pPr>
        <w:pStyle w:val="Odstavecseseznamem"/>
        <w:numPr>
          <w:ilvl w:val="0"/>
          <w:numId w:val="1"/>
        </w:numPr>
        <w:tabs>
          <w:tab w:val="clear" w:pos="0"/>
          <w:tab w:val="num" w:pos="142"/>
        </w:tabs>
        <w:spacing w:after="0"/>
        <w:ind w:left="0" w:firstLine="0"/>
        <w:rPr>
          <w:rFonts w:ascii="Times New Roman" w:eastAsia="Times New Roman" w:hAnsi="Times New Roman" w:cs="Times New Roman"/>
          <w:color w:val="000000" w:themeColor="text1"/>
          <w:shd w:val="clear" w:color="auto" w:fill="FFFFFF"/>
          <w:lang w:eastAsia="cs-CZ"/>
        </w:rPr>
      </w:pPr>
      <w:r w:rsidRPr="00810701">
        <w:rPr>
          <w:rFonts w:ascii="Times New Roman" w:hAnsi="Times New Roman" w:cs="Times New Roman"/>
          <w:color w:val="000000" w:themeColor="text1"/>
          <w:shd w:val="clear" w:color="auto" w:fill="FFFFFF"/>
        </w:rPr>
        <w:t xml:space="preserve">Prof. Doležel s doc. Lohynskou zaslali podnět k </w:t>
      </w:r>
      <w:r w:rsidRPr="00810701">
        <w:rPr>
          <w:rFonts w:ascii="Times New Roman" w:hAnsi="Times New Roman" w:cs="Times New Roman"/>
          <w:color w:val="000000" w:themeColor="text1"/>
        </w:rPr>
        <w:t>novele vyhlášky č. 236/2015 Sb.</w:t>
      </w:r>
      <w:r w:rsidR="00810701">
        <w:rPr>
          <w:rFonts w:ascii="Times New Roman" w:hAnsi="Times New Roman" w:cs="Times New Roman"/>
          <w:color w:val="000000" w:themeColor="text1"/>
        </w:rPr>
        <w:t>, ve kterém bylo žádáno</w:t>
      </w:r>
      <w:r w:rsidRPr="00810701">
        <w:rPr>
          <w:rFonts w:ascii="Times New Roman" w:hAnsi="Times New Roman" w:cs="Times New Roman"/>
          <w:color w:val="000000" w:themeColor="text1"/>
        </w:rPr>
        <w:t xml:space="preserve"> </w:t>
      </w:r>
      <w:r w:rsidRPr="00810701">
        <w:rPr>
          <w:rFonts w:ascii="Times New Roman" w:hAnsi="Times New Roman" w:cs="Times New Roman"/>
          <w:color w:val="000000" w:themeColor="text1"/>
          <w:shd w:val="clear" w:color="auto" w:fill="FFFFFF"/>
        </w:rPr>
        <w:t>zrušení paragrafu 5a o povinném hlášení.</w:t>
      </w:r>
    </w:p>
    <w:p w14:paraId="6DE889D7" w14:textId="77777777" w:rsidR="001B5A00" w:rsidRPr="00FA1582" w:rsidRDefault="001B5A00" w:rsidP="00810701">
      <w:pPr>
        <w:pStyle w:val="Odstavecseseznamem"/>
        <w:spacing w:after="0"/>
        <w:ind w:left="862"/>
        <w:rPr>
          <w:rFonts w:ascii="Times New Roman" w:eastAsia="Times New Roman" w:hAnsi="Times New Roman" w:cs="Times New Roman"/>
          <w:color w:val="000000" w:themeColor="text1"/>
          <w:lang w:eastAsia="cs-CZ"/>
        </w:rPr>
      </w:pPr>
    </w:p>
    <w:p w14:paraId="510891B6" w14:textId="77777777" w:rsidR="00F043B7" w:rsidRPr="00F043B7" w:rsidRDefault="00000000" w:rsidP="00810701">
      <w:pPr>
        <w:pStyle w:val="Odstavecseseznamem"/>
        <w:numPr>
          <w:ilvl w:val="0"/>
          <w:numId w:val="1"/>
        </w:numPr>
        <w:tabs>
          <w:tab w:val="clear" w:pos="0"/>
          <w:tab w:val="num" w:pos="142"/>
        </w:tabs>
        <w:spacing w:after="0"/>
        <w:ind w:left="0" w:firstLine="0"/>
        <w:rPr>
          <w:rFonts w:ascii="Times New Roman" w:eastAsia="Times New Roman" w:hAnsi="Times New Roman" w:cs="Times New Roman"/>
          <w:shd w:val="clear" w:color="auto" w:fill="FFFFFF"/>
          <w:lang w:eastAsia="cs-CZ"/>
        </w:rPr>
      </w:pPr>
      <w:r w:rsidRPr="00FA1582">
        <w:rPr>
          <w:rFonts w:ascii="Times New Roman" w:eastAsia="Times New Roman" w:hAnsi="Times New Roman" w:cs="Times New Roman"/>
          <w:color w:val="000000" w:themeColor="text1"/>
          <w:lang w:eastAsia="cs-CZ"/>
        </w:rPr>
        <w:t xml:space="preserve">Prof. Doležel informuje o pokračujících </w:t>
      </w:r>
      <w:r w:rsidR="00F043B7">
        <w:rPr>
          <w:rFonts w:ascii="Times New Roman" w:eastAsia="Times New Roman" w:hAnsi="Times New Roman" w:cs="Times New Roman"/>
          <w:color w:val="000000" w:themeColor="text1"/>
          <w:lang w:eastAsia="cs-CZ"/>
        </w:rPr>
        <w:t xml:space="preserve">přípravách </w:t>
      </w:r>
      <w:r w:rsidRPr="00FA1582">
        <w:rPr>
          <w:rFonts w:ascii="Times New Roman" w:eastAsia="Times New Roman" w:hAnsi="Times New Roman" w:cs="Times New Roman"/>
          <w:color w:val="000000" w:themeColor="text1"/>
          <w:lang w:eastAsia="cs-CZ"/>
        </w:rPr>
        <w:t>nových kód</w:t>
      </w:r>
      <w:r w:rsidR="00F043B7">
        <w:rPr>
          <w:rFonts w:ascii="Times New Roman" w:eastAsia="Times New Roman" w:hAnsi="Times New Roman" w:cs="Times New Roman"/>
          <w:color w:val="000000" w:themeColor="text1"/>
          <w:lang w:eastAsia="cs-CZ"/>
        </w:rPr>
        <w:t>ů:</w:t>
      </w:r>
    </w:p>
    <w:p w14:paraId="46A40E4A" w14:textId="6D033A7A" w:rsidR="00F043B7" w:rsidRDefault="00F043B7" w:rsidP="00F043B7">
      <w:pPr>
        <w:tabs>
          <w:tab w:val="num" w:pos="142"/>
        </w:tabs>
        <w:spacing w:after="0"/>
        <w:rPr>
          <w:rFonts w:ascii="Times New Roman" w:eastAsia="Times New Roman" w:hAnsi="Times New Roman" w:cs="Times New Roman"/>
          <w:color w:val="000000" w:themeColor="text1"/>
          <w:lang w:eastAsia="cs-CZ"/>
        </w:rPr>
      </w:pPr>
      <w:r>
        <w:rPr>
          <w:rFonts w:ascii="Times New Roman" w:eastAsia="Times New Roman" w:hAnsi="Times New Roman" w:cs="Times New Roman"/>
          <w:color w:val="000000" w:themeColor="text1"/>
          <w:lang w:eastAsia="cs-CZ"/>
        </w:rPr>
        <w:t xml:space="preserve">            - 43043: Hloubková hypertermie - 1 frakce</w:t>
      </w:r>
    </w:p>
    <w:p w14:paraId="4F623975" w14:textId="77777777" w:rsidR="00F043B7" w:rsidRDefault="00F043B7" w:rsidP="00F043B7">
      <w:pPr>
        <w:tabs>
          <w:tab w:val="num" w:pos="142"/>
        </w:tabs>
        <w:spacing w:after="0"/>
        <w:rPr>
          <w:rFonts w:ascii="Times New Roman" w:eastAsia="Times New Roman" w:hAnsi="Times New Roman" w:cs="Times New Roman"/>
          <w:color w:val="000000" w:themeColor="text1"/>
          <w:lang w:eastAsia="cs-CZ"/>
        </w:rPr>
      </w:pPr>
      <w:r>
        <w:rPr>
          <w:rFonts w:ascii="Times New Roman" w:eastAsia="Times New Roman" w:hAnsi="Times New Roman" w:cs="Times New Roman"/>
          <w:color w:val="000000" w:themeColor="text1"/>
          <w:lang w:eastAsia="cs-CZ"/>
        </w:rPr>
        <w:t xml:space="preserve">            - 43041: Hloubková hypertermie - plánování</w:t>
      </w:r>
    </w:p>
    <w:p w14:paraId="44AB27F6" w14:textId="77777777" w:rsidR="00F043B7" w:rsidRDefault="00F043B7" w:rsidP="00F043B7">
      <w:pPr>
        <w:tabs>
          <w:tab w:val="num" w:pos="142"/>
        </w:tabs>
        <w:spacing w:after="0"/>
        <w:rPr>
          <w:rFonts w:ascii="Times New Roman" w:eastAsia="Times New Roman" w:hAnsi="Times New Roman" w:cs="Times New Roman"/>
          <w:color w:val="000000" w:themeColor="text1"/>
          <w:lang w:eastAsia="cs-CZ"/>
        </w:rPr>
      </w:pPr>
      <w:r>
        <w:rPr>
          <w:rFonts w:ascii="Times New Roman" w:eastAsia="Times New Roman" w:hAnsi="Times New Roman" w:cs="Times New Roman"/>
          <w:color w:val="000000" w:themeColor="text1"/>
          <w:lang w:eastAsia="cs-CZ"/>
        </w:rPr>
        <w:t xml:space="preserve">            - 43080: Radioterapie řízená obrazem s 4D zobrazením (4D-CBCT)</w:t>
      </w:r>
    </w:p>
    <w:p w14:paraId="13613E79" w14:textId="77777777" w:rsidR="00F043B7" w:rsidRDefault="00F043B7" w:rsidP="00F043B7">
      <w:pPr>
        <w:tabs>
          <w:tab w:val="num" w:pos="142"/>
        </w:tabs>
        <w:spacing w:after="0"/>
        <w:rPr>
          <w:rFonts w:ascii="Times New Roman" w:eastAsia="Times New Roman" w:hAnsi="Times New Roman" w:cs="Times New Roman"/>
          <w:color w:val="000000" w:themeColor="text1"/>
          <w:lang w:eastAsia="cs-CZ"/>
        </w:rPr>
      </w:pPr>
      <w:r>
        <w:rPr>
          <w:rFonts w:ascii="Times New Roman" w:eastAsia="Times New Roman" w:hAnsi="Times New Roman" w:cs="Times New Roman"/>
          <w:color w:val="000000" w:themeColor="text1"/>
          <w:lang w:eastAsia="cs-CZ"/>
        </w:rPr>
        <w:t xml:space="preserve">            - 43007: Obrazem řízená stereotaktická radioterapie s intrafrakční monitorací polohy cílového  </w:t>
      </w:r>
    </w:p>
    <w:p w14:paraId="6DFE2A95" w14:textId="5C1ED624" w:rsidR="00F043B7" w:rsidRDefault="00F043B7" w:rsidP="00F043B7">
      <w:pPr>
        <w:tabs>
          <w:tab w:val="num" w:pos="142"/>
        </w:tabs>
        <w:spacing w:after="0"/>
        <w:rPr>
          <w:rFonts w:ascii="Times New Roman" w:eastAsia="Times New Roman" w:hAnsi="Times New Roman" w:cs="Times New Roman"/>
          <w:color w:val="000000" w:themeColor="text1"/>
          <w:lang w:eastAsia="cs-CZ"/>
        </w:rPr>
      </w:pPr>
      <w:r>
        <w:rPr>
          <w:rFonts w:ascii="Times New Roman" w:eastAsia="Times New Roman" w:hAnsi="Times New Roman" w:cs="Times New Roman"/>
          <w:color w:val="000000" w:themeColor="text1"/>
          <w:lang w:eastAsia="cs-CZ"/>
        </w:rPr>
        <w:t xml:space="preserve">                           objemu (IG-STX)</w:t>
      </w:r>
    </w:p>
    <w:p w14:paraId="0CFCDC7E" w14:textId="668F16BB" w:rsidR="001B5A00" w:rsidRPr="00F043B7" w:rsidRDefault="00000000" w:rsidP="00F043B7">
      <w:pPr>
        <w:tabs>
          <w:tab w:val="num" w:pos="142"/>
        </w:tabs>
        <w:spacing w:after="0"/>
        <w:rPr>
          <w:rFonts w:ascii="Times New Roman" w:eastAsia="Times New Roman" w:hAnsi="Times New Roman" w:cs="Times New Roman"/>
          <w:shd w:val="clear" w:color="auto" w:fill="FFFFFF"/>
          <w:lang w:eastAsia="cs-CZ"/>
        </w:rPr>
      </w:pPr>
      <w:r w:rsidRPr="00F043B7">
        <w:rPr>
          <w:rFonts w:ascii="Times New Roman" w:eastAsia="Times New Roman" w:hAnsi="Times New Roman" w:cs="Times New Roman"/>
          <w:color w:val="000000" w:themeColor="text1"/>
          <w:lang w:eastAsia="cs-CZ"/>
        </w:rPr>
        <w:t xml:space="preserve">Jednání o kódu pro 3D tisk v radioterapii zatím není možné, v ČR není zatím </w:t>
      </w:r>
      <w:r w:rsidR="008C17D4">
        <w:rPr>
          <w:rFonts w:ascii="Times New Roman" w:eastAsia="Times New Roman" w:hAnsi="Times New Roman" w:cs="Times New Roman"/>
          <w:color w:val="000000" w:themeColor="text1"/>
          <w:lang w:eastAsia="cs-CZ"/>
        </w:rPr>
        <w:t>schválen metodický postup</w:t>
      </w:r>
      <w:r w:rsidR="008F4973">
        <w:rPr>
          <w:rFonts w:ascii="Times New Roman" w:eastAsia="Times New Roman" w:hAnsi="Times New Roman" w:cs="Times New Roman"/>
          <w:color w:val="000000" w:themeColor="text1"/>
          <w:lang w:eastAsia="cs-CZ"/>
        </w:rPr>
        <w:t xml:space="preserve"> pro tuto technologii</w:t>
      </w:r>
      <w:r w:rsidR="00F043B7">
        <w:rPr>
          <w:rFonts w:ascii="Times New Roman" w:eastAsia="Times New Roman" w:hAnsi="Times New Roman" w:cs="Times New Roman"/>
          <w:color w:val="000000" w:themeColor="text1"/>
          <w:lang w:eastAsia="cs-CZ"/>
        </w:rPr>
        <w:t>.</w:t>
      </w:r>
    </w:p>
    <w:p w14:paraId="5BA38A17" w14:textId="77777777" w:rsidR="001B5A00" w:rsidRPr="00FA1582" w:rsidRDefault="001B5A00" w:rsidP="00810701">
      <w:pPr>
        <w:pStyle w:val="Odstavecseseznamem"/>
        <w:spacing w:after="0"/>
        <w:ind w:left="862"/>
        <w:rPr>
          <w:rFonts w:ascii="Times New Roman" w:eastAsia="Times New Roman" w:hAnsi="Times New Roman" w:cs="Times New Roman"/>
          <w:color w:val="000000" w:themeColor="text1"/>
          <w:lang w:eastAsia="cs-CZ"/>
        </w:rPr>
      </w:pPr>
    </w:p>
    <w:p w14:paraId="2BF576AA" w14:textId="77777777" w:rsidR="001B5A00" w:rsidRPr="00FA1582" w:rsidRDefault="00000000" w:rsidP="00810701">
      <w:pPr>
        <w:pStyle w:val="Odstavecseseznamem"/>
        <w:numPr>
          <w:ilvl w:val="0"/>
          <w:numId w:val="1"/>
        </w:numPr>
        <w:tabs>
          <w:tab w:val="clear" w:pos="0"/>
          <w:tab w:val="num" w:pos="142"/>
        </w:tabs>
        <w:spacing w:after="0"/>
        <w:ind w:left="0" w:firstLine="0"/>
        <w:rPr>
          <w:rFonts w:ascii="Times New Roman" w:eastAsia="Times New Roman" w:hAnsi="Times New Roman" w:cs="Times New Roman"/>
          <w:shd w:val="clear" w:color="auto" w:fill="FFFFFF"/>
          <w:lang w:eastAsia="cs-CZ"/>
        </w:rPr>
      </w:pPr>
      <w:r w:rsidRPr="00FA1582">
        <w:rPr>
          <w:rFonts w:ascii="Times New Roman" w:eastAsia="Times New Roman" w:hAnsi="Times New Roman" w:cs="Times New Roman"/>
          <w:lang w:eastAsia="cs-CZ"/>
        </w:rPr>
        <w:t>Různé:</w:t>
      </w:r>
    </w:p>
    <w:p w14:paraId="02D6173A" w14:textId="3A51DDD3" w:rsidR="001B5A00" w:rsidRPr="00FA1582" w:rsidRDefault="00000000" w:rsidP="00810701">
      <w:pPr>
        <w:pStyle w:val="Nadpis2"/>
        <w:numPr>
          <w:ilvl w:val="1"/>
          <w:numId w:val="1"/>
        </w:numPr>
        <w:tabs>
          <w:tab w:val="clear" w:pos="0"/>
          <w:tab w:val="num" w:pos="142"/>
        </w:tabs>
        <w:spacing w:before="0" w:line="276" w:lineRule="auto"/>
        <w:ind w:left="1930"/>
        <w:rPr>
          <w:rFonts w:ascii="Times New Roman" w:eastAsia="Times New Roman" w:hAnsi="Times New Roman" w:cs="Times New Roman"/>
          <w:color w:val="auto"/>
          <w:sz w:val="22"/>
          <w:szCs w:val="22"/>
          <w:lang w:eastAsia="cs-CZ"/>
        </w:rPr>
      </w:pPr>
      <w:r w:rsidRPr="00F043B7">
        <w:rPr>
          <w:rFonts w:ascii="Times New Roman" w:eastAsia="Times New Roman" w:hAnsi="Times New Roman" w:cs="Times New Roman"/>
          <w:color w:val="000000" w:themeColor="text1"/>
          <w:sz w:val="22"/>
          <w:szCs w:val="22"/>
          <w:lang w:eastAsia="cs-CZ"/>
        </w:rPr>
        <w:t>Ředitelka sekce radiační ochrany a krizového řízení SÚJB, ing</w:t>
      </w:r>
      <w:r w:rsidRPr="00FA1582">
        <w:rPr>
          <w:rFonts w:ascii="Times New Roman" w:eastAsia="Times New Roman" w:hAnsi="Times New Roman" w:cs="Times New Roman"/>
          <w:color w:val="auto"/>
          <w:sz w:val="22"/>
          <w:szCs w:val="22"/>
          <w:lang w:eastAsia="cs-CZ"/>
        </w:rPr>
        <w:t>. Petrová, žádá o osobní schůzku s prof. Doleželem</w:t>
      </w:r>
      <w:r w:rsidR="00F043B7">
        <w:rPr>
          <w:rFonts w:ascii="Times New Roman" w:eastAsia="Times New Roman" w:hAnsi="Times New Roman" w:cs="Times New Roman"/>
          <w:color w:val="auto"/>
          <w:sz w:val="22"/>
          <w:szCs w:val="22"/>
          <w:lang w:eastAsia="cs-CZ"/>
        </w:rPr>
        <w:t xml:space="preserve"> stran optimalizace radioterapie v ČR</w:t>
      </w:r>
      <w:r w:rsidRPr="00FA1582">
        <w:rPr>
          <w:rFonts w:ascii="Times New Roman" w:eastAsia="Times New Roman" w:hAnsi="Times New Roman" w:cs="Times New Roman"/>
          <w:color w:val="auto"/>
          <w:sz w:val="22"/>
          <w:szCs w:val="22"/>
          <w:lang w:eastAsia="cs-CZ"/>
        </w:rPr>
        <w:t xml:space="preserve">. </w:t>
      </w:r>
      <w:r w:rsidR="00F043B7">
        <w:rPr>
          <w:rFonts w:ascii="Times New Roman" w:eastAsia="Times New Roman" w:hAnsi="Times New Roman" w:cs="Times New Roman"/>
          <w:color w:val="auto"/>
          <w:sz w:val="22"/>
          <w:szCs w:val="22"/>
          <w:lang w:eastAsia="cs-CZ"/>
        </w:rPr>
        <w:t>Setkání se bude konat 27.3.2024.</w:t>
      </w:r>
      <w:r w:rsidRPr="00FA1582">
        <w:rPr>
          <w:rFonts w:ascii="Times New Roman" w:eastAsia="Times New Roman" w:hAnsi="Times New Roman" w:cs="Times New Roman"/>
          <w:color w:val="auto"/>
          <w:sz w:val="22"/>
          <w:szCs w:val="22"/>
          <w:lang w:eastAsia="cs-CZ"/>
        </w:rPr>
        <w:t xml:space="preserve"> </w:t>
      </w:r>
    </w:p>
    <w:p w14:paraId="6A45B9C6" w14:textId="77777777" w:rsidR="001B5A00" w:rsidRPr="00DA3E9F" w:rsidRDefault="001B5A00" w:rsidP="00810701">
      <w:pPr>
        <w:spacing w:after="0" w:line="276" w:lineRule="auto"/>
        <w:ind w:left="142"/>
        <w:rPr>
          <w:rFonts w:ascii="Times New Roman" w:hAnsi="Times New Roman" w:cs="Times New Roman"/>
          <w:sz w:val="10"/>
          <w:szCs w:val="10"/>
          <w:lang w:eastAsia="cs-CZ"/>
        </w:rPr>
      </w:pPr>
    </w:p>
    <w:p w14:paraId="0FCA7E50" w14:textId="6C41EF99" w:rsidR="00F043B7" w:rsidRDefault="00F043B7" w:rsidP="00810701">
      <w:pPr>
        <w:pStyle w:val="Odstavecseseznamem"/>
        <w:numPr>
          <w:ilvl w:val="1"/>
          <w:numId w:val="1"/>
        </w:numPr>
        <w:tabs>
          <w:tab w:val="clear" w:pos="0"/>
          <w:tab w:val="num" w:pos="142"/>
        </w:tabs>
        <w:spacing w:after="0"/>
        <w:ind w:left="1930"/>
        <w:rPr>
          <w:rFonts w:ascii="Times New Roman" w:eastAsia="Times New Roman" w:hAnsi="Times New Roman" w:cs="Times New Roman"/>
          <w:lang w:eastAsia="cs-CZ"/>
        </w:rPr>
      </w:pPr>
      <w:r>
        <w:rPr>
          <w:rFonts w:ascii="Times New Roman" w:eastAsia="Times New Roman" w:hAnsi="Times New Roman" w:cs="Times New Roman"/>
          <w:lang w:eastAsia="cs-CZ"/>
        </w:rPr>
        <w:t>By</w:t>
      </w:r>
      <w:r w:rsidRPr="00FA1582">
        <w:rPr>
          <w:rFonts w:ascii="Times New Roman" w:eastAsia="Times New Roman" w:hAnsi="Times New Roman" w:cs="Times New Roman"/>
          <w:lang w:eastAsia="cs-CZ"/>
        </w:rPr>
        <w:t>li přijati 4 noví členové</w:t>
      </w:r>
      <w:r>
        <w:rPr>
          <w:rFonts w:ascii="Times New Roman" w:eastAsia="Times New Roman" w:hAnsi="Times New Roman" w:cs="Times New Roman"/>
          <w:lang w:eastAsia="cs-CZ"/>
        </w:rPr>
        <w:t xml:space="preserve">: </w:t>
      </w:r>
      <w:r w:rsidRPr="00FA1582">
        <w:rPr>
          <w:rFonts w:ascii="Times New Roman" w:eastAsia="Times New Roman" w:hAnsi="Times New Roman" w:cs="Times New Roman"/>
          <w:lang w:eastAsia="cs-CZ"/>
        </w:rPr>
        <w:t xml:space="preserve"> Kristýna Olsson Heřmanová MSc</w:t>
      </w:r>
      <w:r w:rsidR="00DA3E9F">
        <w:rPr>
          <w:rFonts w:ascii="Times New Roman" w:eastAsia="Times New Roman" w:hAnsi="Times New Roman" w:cs="Times New Roman"/>
          <w:lang w:eastAsia="cs-CZ"/>
        </w:rPr>
        <w:t>.</w:t>
      </w:r>
      <w:r w:rsidRPr="00FA1582">
        <w:rPr>
          <w:rFonts w:ascii="Times New Roman" w:eastAsia="Times New Roman" w:hAnsi="Times New Roman" w:cs="Times New Roman"/>
          <w:lang w:eastAsia="cs-CZ"/>
        </w:rPr>
        <w:t xml:space="preserve"> (PTC)</w:t>
      </w:r>
    </w:p>
    <w:p w14:paraId="79CD4C84" w14:textId="581A2187" w:rsidR="00F043B7" w:rsidRPr="00F043B7" w:rsidRDefault="00F043B7" w:rsidP="00F043B7">
      <w:pPr>
        <w:tabs>
          <w:tab w:val="num" w:pos="142"/>
        </w:tabs>
        <w:spacing w:after="0"/>
        <w:ind w:left="1570"/>
        <w:rPr>
          <w:rFonts w:ascii="Times New Roman" w:eastAsia="Times New Roman" w:hAnsi="Times New Roman" w:cs="Times New Roman"/>
          <w:lang w:eastAsia="cs-CZ"/>
        </w:rPr>
      </w:pPr>
      <w:r w:rsidRPr="00F043B7">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w:t>
      </w:r>
      <w:r w:rsidRPr="00F043B7">
        <w:rPr>
          <w:rFonts w:ascii="Times New Roman" w:eastAsia="Times New Roman" w:hAnsi="Times New Roman" w:cs="Times New Roman"/>
          <w:lang w:eastAsia="cs-CZ"/>
        </w:rPr>
        <w:t xml:space="preserve">    MUDr. Igor Fábry (MOÚ)</w:t>
      </w:r>
    </w:p>
    <w:p w14:paraId="5C503EAB" w14:textId="77777777" w:rsidR="00F043B7" w:rsidRDefault="00F043B7" w:rsidP="00F043B7">
      <w:pPr>
        <w:tabs>
          <w:tab w:val="num" w:pos="142"/>
        </w:tabs>
        <w:spacing w:after="0"/>
        <w:ind w:left="1570"/>
        <w:rPr>
          <w:rFonts w:ascii="Times New Roman" w:eastAsia="Times New Roman" w:hAnsi="Times New Roman" w:cs="Times New Roman"/>
          <w:lang w:eastAsia="cs-CZ"/>
        </w:rPr>
      </w:pPr>
      <w:r w:rsidRPr="00F043B7">
        <w:rPr>
          <w:rFonts w:ascii="Times New Roman" w:eastAsia="Times New Roman" w:hAnsi="Times New Roman" w:cs="Times New Roman"/>
          <w:lang w:eastAsia="cs-CZ"/>
        </w:rPr>
        <w:t xml:space="preserve">               </w:t>
      </w:r>
      <w:r>
        <w:rPr>
          <w:rFonts w:ascii="Times New Roman" w:eastAsia="Times New Roman" w:hAnsi="Times New Roman" w:cs="Times New Roman"/>
          <w:lang w:eastAsia="cs-CZ"/>
        </w:rPr>
        <w:t xml:space="preserve">                                    </w:t>
      </w:r>
      <w:r w:rsidRPr="00F043B7">
        <w:rPr>
          <w:rFonts w:ascii="Times New Roman" w:eastAsia="Times New Roman" w:hAnsi="Times New Roman" w:cs="Times New Roman"/>
          <w:lang w:eastAsia="cs-CZ"/>
        </w:rPr>
        <w:t>MUDr. Marie Fišerová (FNKV)</w:t>
      </w:r>
    </w:p>
    <w:p w14:paraId="0FF4D97F" w14:textId="43051A5D" w:rsidR="001B5A00" w:rsidRPr="00F043B7" w:rsidRDefault="00F043B7" w:rsidP="00F043B7">
      <w:pPr>
        <w:tabs>
          <w:tab w:val="num" w:pos="142"/>
        </w:tabs>
        <w:spacing w:after="0"/>
        <w:ind w:left="1570"/>
        <w:rPr>
          <w:rFonts w:ascii="Times New Roman" w:eastAsia="Times New Roman" w:hAnsi="Times New Roman" w:cs="Times New Roman"/>
          <w:lang w:eastAsia="cs-CZ"/>
        </w:rPr>
      </w:pPr>
      <w:r>
        <w:rPr>
          <w:rFonts w:ascii="Times New Roman" w:eastAsia="Times New Roman" w:hAnsi="Times New Roman" w:cs="Times New Roman"/>
          <w:lang w:eastAsia="cs-CZ"/>
        </w:rPr>
        <w:t xml:space="preserve">                                                   </w:t>
      </w:r>
      <w:r w:rsidRPr="00F043B7">
        <w:rPr>
          <w:rFonts w:ascii="Times New Roman" w:eastAsia="Times New Roman" w:hAnsi="Times New Roman" w:cs="Times New Roman"/>
          <w:lang w:eastAsia="cs-CZ"/>
        </w:rPr>
        <w:t xml:space="preserve">MUDr. Adam Šubrt (FN Bulovka). </w:t>
      </w:r>
    </w:p>
    <w:p w14:paraId="3F488B38" w14:textId="77777777" w:rsidR="001B5A00" w:rsidRPr="00DA3E9F" w:rsidRDefault="001B5A00" w:rsidP="00810701">
      <w:pPr>
        <w:spacing w:after="0" w:line="276" w:lineRule="auto"/>
        <w:ind w:left="850"/>
        <w:rPr>
          <w:rFonts w:ascii="Times New Roman" w:eastAsia="Times New Roman" w:hAnsi="Times New Roman" w:cs="Times New Roman"/>
          <w:sz w:val="10"/>
          <w:szCs w:val="10"/>
          <w:lang w:eastAsia="cs-CZ"/>
        </w:rPr>
      </w:pPr>
    </w:p>
    <w:p w14:paraId="5D11B204" w14:textId="728DF8B8" w:rsidR="001B5A00" w:rsidRPr="00DA3E9F" w:rsidRDefault="00F043B7" w:rsidP="00DA3E9F">
      <w:pPr>
        <w:pStyle w:val="Odstavecseseznamem"/>
        <w:numPr>
          <w:ilvl w:val="1"/>
          <w:numId w:val="1"/>
        </w:numPr>
        <w:tabs>
          <w:tab w:val="clear" w:pos="0"/>
          <w:tab w:val="num" w:pos="142"/>
        </w:tabs>
        <w:spacing w:after="0"/>
        <w:ind w:left="1930"/>
        <w:rPr>
          <w:rFonts w:ascii="Times New Roman" w:eastAsia="Times New Roman" w:hAnsi="Times New Roman" w:cs="Times New Roman"/>
          <w:lang w:eastAsia="cs-CZ"/>
        </w:rPr>
      </w:pPr>
      <w:r w:rsidRPr="00DA3E9F">
        <w:rPr>
          <w:rFonts w:ascii="Times New Roman" w:hAnsi="Times New Roman" w:cs="Times New Roman"/>
          <w:color w:val="000000"/>
          <w:shd w:val="clear" w:color="auto" w:fill="FFFFFF"/>
        </w:rPr>
        <w:t xml:space="preserve">Výbor SROBF projednal a schválil </w:t>
      </w:r>
      <w:r w:rsidR="00DA3E9F">
        <w:rPr>
          <w:rFonts w:ascii="Times New Roman" w:hAnsi="Times New Roman" w:cs="Times New Roman"/>
          <w:color w:val="000000"/>
          <w:shd w:val="clear" w:color="auto" w:fill="FFFFFF"/>
        </w:rPr>
        <w:t xml:space="preserve">na žádost prof. Šlampy </w:t>
      </w:r>
      <w:r w:rsidR="00753366">
        <w:rPr>
          <w:rFonts w:ascii="Times New Roman" w:hAnsi="Times New Roman" w:cs="Times New Roman"/>
          <w:color w:val="000000"/>
          <w:shd w:val="clear" w:color="auto" w:fill="FFFFFF"/>
        </w:rPr>
        <w:t xml:space="preserve">stran </w:t>
      </w:r>
      <w:r w:rsidRPr="00DA3E9F">
        <w:rPr>
          <w:rFonts w:ascii="Times New Roman" w:hAnsi="Times New Roman" w:cs="Times New Roman"/>
          <w:color w:val="000000"/>
          <w:shd w:val="clear" w:color="auto" w:fill="FFFFFF"/>
        </w:rPr>
        <w:t>podpor</w:t>
      </w:r>
      <w:r w:rsidR="00753366">
        <w:rPr>
          <w:rFonts w:ascii="Times New Roman" w:hAnsi="Times New Roman" w:cs="Times New Roman"/>
          <w:color w:val="000000"/>
          <w:shd w:val="clear" w:color="auto" w:fill="FFFFFF"/>
        </w:rPr>
        <w:t>y</w:t>
      </w:r>
      <w:r w:rsidRPr="00DA3E9F">
        <w:rPr>
          <w:rFonts w:ascii="Times New Roman" w:hAnsi="Times New Roman" w:cs="Times New Roman"/>
          <w:color w:val="000000"/>
          <w:shd w:val="clear" w:color="auto" w:fill="FFFFFF"/>
        </w:rPr>
        <w:t xml:space="preserve"> pro uskutečnění dotazníkové akce pro nenádorovou radioterapii, kterou provede Klinika radiační onkologie MOÚ</w:t>
      </w:r>
      <w:r w:rsidR="00DA3E9F">
        <w:rPr>
          <w:rFonts w:ascii="Times New Roman" w:hAnsi="Times New Roman" w:cs="Times New Roman"/>
          <w:color w:val="000000"/>
          <w:shd w:val="clear" w:color="auto" w:fill="FFFFFF"/>
        </w:rPr>
        <w:t xml:space="preserve"> v rámci </w:t>
      </w:r>
      <w:r w:rsidR="00753366">
        <w:rPr>
          <w:rFonts w:ascii="Times New Roman" w:hAnsi="Times New Roman" w:cs="Times New Roman"/>
          <w:color w:val="000000"/>
          <w:shd w:val="clear" w:color="auto" w:fill="FFFFFF"/>
        </w:rPr>
        <w:t xml:space="preserve">probíhajícího AZV </w:t>
      </w:r>
      <w:r w:rsidR="00DA3E9F">
        <w:rPr>
          <w:rFonts w:ascii="Times New Roman" w:hAnsi="Times New Roman" w:cs="Times New Roman"/>
          <w:color w:val="000000"/>
          <w:shd w:val="clear" w:color="auto" w:fill="FFFFFF"/>
        </w:rPr>
        <w:t>grantu</w:t>
      </w:r>
      <w:r w:rsidRPr="00DA3E9F">
        <w:rPr>
          <w:rFonts w:ascii="Times New Roman" w:hAnsi="Times New Roman" w:cs="Times New Roman"/>
          <w:color w:val="000000"/>
          <w:shd w:val="clear" w:color="auto" w:fill="FFFFFF"/>
        </w:rPr>
        <w:t>.</w:t>
      </w:r>
    </w:p>
    <w:p w14:paraId="0AE73905" w14:textId="77777777" w:rsidR="001B5A00" w:rsidRPr="00DA3E9F" w:rsidRDefault="001B5A00" w:rsidP="00810701">
      <w:pPr>
        <w:spacing w:after="0" w:line="276" w:lineRule="auto"/>
        <w:ind w:left="850"/>
        <w:rPr>
          <w:rFonts w:ascii="Times New Roman" w:eastAsia="Times New Roman" w:hAnsi="Times New Roman" w:cs="Times New Roman"/>
          <w:color w:val="000000" w:themeColor="text1"/>
          <w:sz w:val="10"/>
          <w:szCs w:val="10"/>
          <w:lang w:eastAsia="cs-CZ"/>
        </w:rPr>
      </w:pPr>
    </w:p>
    <w:p w14:paraId="63832811" w14:textId="3D19BC94" w:rsidR="001B5A00" w:rsidRPr="00DA3E9F" w:rsidRDefault="00000000" w:rsidP="00810701">
      <w:pPr>
        <w:pStyle w:val="Odstavecseseznamem"/>
        <w:numPr>
          <w:ilvl w:val="1"/>
          <w:numId w:val="1"/>
        </w:numPr>
        <w:tabs>
          <w:tab w:val="clear" w:pos="0"/>
          <w:tab w:val="num" w:pos="142"/>
        </w:tabs>
        <w:spacing w:after="0"/>
        <w:ind w:left="1930"/>
        <w:rPr>
          <w:rFonts w:ascii="Times New Roman" w:eastAsia="Times New Roman" w:hAnsi="Times New Roman" w:cs="Times New Roman"/>
          <w:color w:val="000000" w:themeColor="text1"/>
          <w:lang w:eastAsia="cs-CZ"/>
        </w:rPr>
      </w:pPr>
      <w:r w:rsidRPr="00DA3E9F">
        <w:rPr>
          <w:rFonts w:ascii="Times New Roman" w:eastAsia="Times New Roman" w:hAnsi="Times New Roman" w:cs="Times New Roman"/>
          <w:color w:val="000000" w:themeColor="text1"/>
          <w:lang w:eastAsia="cs-CZ"/>
        </w:rPr>
        <w:t xml:space="preserve"> Pokračují přípravy pro udělení čestných členství a medailí </w:t>
      </w:r>
      <w:r w:rsidR="00DA3E9F">
        <w:rPr>
          <w:rFonts w:ascii="Times New Roman" w:eastAsia="Times New Roman" w:hAnsi="Times New Roman" w:cs="Times New Roman"/>
          <w:color w:val="000000" w:themeColor="text1"/>
          <w:lang w:eastAsia="cs-CZ"/>
        </w:rPr>
        <w:t>(</w:t>
      </w:r>
      <w:r w:rsidRPr="00DA3E9F">
        <w:rPr>
          <w:rFonts w:ascii="Times New Roman" w:eastAsia="Times New Roman" w:hAnsi="Times New Roman" w:cs="Times New Roman"/>
          <w:color w:val="000000" w:themeColor="text1"/>
          <w:lang w:eastAsia="cs-CZ"/>
        </w:rPr>
        <w:t>A. Kindlová</w:t>
      </w:r>
      <w:r w:rsidR="00DA3E9F">
        <w:rPr>
          <w:rFonts w:ascii="Times New Roman" w:eastAsia="Times New Roman" w:hAnsi="Times New Roman" w:cs="Times New Roman"/>
          <w:color w:val="000000" w:themeColor="text1"/>
          <w:lang w:eastAsia="cs-CZ"/>
        </w:rPr>
        <w:t>)</w:t>
      </w:r>
    </w:p>
    <w:p w14:paraId="39A4F74E" w14:textId="77777777" w:rsidR="001B5A00" w:rsidRPr="00DA3E9F" w:rsidRDefault="00000000" w:rsidP="00810701">
      <w:pPr>
        <w:spacing w:after="0" w:line="276" w:lineRule="auto"/>
        <w:ind w:left="850"/>
        <w:rPr>
          <w:rFonts w:ascii="Times New Roman" w:eastAsia="Times New Roman" w:hAnsi="Times New Roman" w:cs="Times New Roman"/>
          <w:color w:val="000000" w:themeColor="text1"/>
          <w:sz w:val="10"/>
          <w:szCs w:val="10"/>
          <w:lang w:eastAsia="cs-CZ"/>
        </w:rPr>
      </w:pPr>
      <w:r w:rsidRPr="00DA3E9F">
        <w:rPr>
          <w:rFonts w:ascii="Times New Roman" w:eastAsia="Times New Roman" w:hAnsi="Times New Roman" w:cs="Times New Roman"/>
          <w:color w:val="000000" w:themeColor="text1"/>
          <w:lang w:eastAsia="cs-CZ"/>
        </w:rPr>
        <w:t xml:space="preserve"> </w:t>
      </w:r>
    </w:p>
    <w:p w14:paraId="43F609C9" w14:textId="736DD7B1" w:rsidR="00DA3E9F" w:rsidRDefault="00000000" w:rsidP="00DA3E9F">
      <w:pPr>
        <w:pStyle w:val="Odstavecseseznamem"/>
        <w:numPr>
          <w:ilvl w:val="1"/>
          <w:numId w:val="1"/>
        </w:numPr>
        <w:tabs>
          <w:tab w:val="clear" w:pos="0"/>
          <w:tab w:val="num" w:pos="142"/>
        </w:tabs>
        <w:spacing w:after="0"/>
        <w:ind w:left="1930"/>
        <w:rPr>
          <w:rFonts w:ascii="Times New Roman" w:eastAsia="Times New Roman" w:hAnsi="Times New Roman" w:cs="Times New Roman"/>
          <w:color w:val="000000" w:themeColor="text1"/>
          <w:lang w:eastAsia="cs-CZ"/>
        </w:rPr>
      </w:pPr>
      <w:r w:rsidRPr="00DA3E9F">
        <w:rPr>
          <w:rFonts w:ascii="Times New Roman" w:eastAsia="Times New Roman" w:hAnsi="Times New Roman" w:cs="Times New Roman"/>
          <w:color w:val="000000" w:themeColor="text1"/>
          <w:lang w:eastAsia="cs-CZ"/>
        </w:rPr>
        <w:t xml:space="preserve"> </w:t>
      </w:r>
      <w:r w:rsidR="00DA3E9F">
        <w:rPr>
          <w:rFonts w:ascii="Times New Roman" w:eastAsia="Times New Roman" w:hAnsi="Times New Roman" w:cs="Times New Roman"/>
          <w:color w:val="000000" w:themeColor="text1"/>
          <w:lang w:eastAsia="cs-CZ"/>
        </w:rPr>
        <w:t xml:space="preserve">Výbor SROBF vyhlašuje </w:t>
      </w:r>
      <w:r w:rsidRPr="00DA3E9F">
        <w:rPr>
          <w:rFonts w:ascii="Times New Roman" w:eastAsia="Times New Roman" w:hAnsi="Times New Roman" w:cs="Times New Roman"/>
          <w:color w:val="000000" w:themeColor="text1"/>
          <w:lang w:eastAsia="cs-CZ"/>
        </w:rPr>
        <w:t>Chodounského cen</w:t>
      </w:r>
      <w:r w:rsidR="00DA3E9F">
        <w:rPr>
          <w:rFonts w:ascii="Times New Roman" w:eastAsia="Times New Roman" w:hAnsi="Times New Roman" w:cs="Times New Roman"/>
          <w:color w:val="000000" w:themeColor="text1"/>
          <w:lang w:eastAsia="cs-CZ"/>
        </w:rPr>
        <w:t>u</w:t>
      </w:r>
      <w:r w:rsidR="00753366">
        <w:rPr>
          <w:rFonts w:ascii="Times New Roman" w:eastAsia="Times New Roman" w:hAnsi="Times New Roman" w:cs="Times New Roman"/>
          <w:color w:val="000000" w:themeColor="text1"/>
          <w:lang w:eastAsia="cs-CZ"/>
        </w:rPr>
        <w:t xml:space="preserve"> o nejlepší publikaci v oboru radiační onkologie za rok 2023</w:t>
      </w:r>
      <w:r w:rsidR="00DA3E9F">
        <w:rPr>
          <w:rFonts w:ascii="Times New Roman" w:eastAsia="Times New Roman" w:hAnsi="Times New Roman" w:cs="Times New Roman"/>
          <w:color w:val="000000" w:themeColor="text1"/>
          <w:lang w:eastAsia="cs-CZ"/>
        </w:rPr>
        <w:t>.</w:t>
      </w:r>
    </w:p>
    <w:p w14:paraId="656C63A4" w14:textId="77777777" w:rsidR="00DA3E9F" w:rsidRPr="00DA3E9F" w:rsidRDefault="00DA3E9F" w:rsidP="00DA3E9F">
      <w:pPr>
        <w:tabs>
          <w:tab w:val="num" w:pos="218"/>
        </w:tabs>
        <w:spacing w:after="0"/>
        <w:ind w:left="1570"/>
        <w:rPr>
          <w:rFonts w:ascii="Times New Roman" w:eastAsia="Times New Roman" w:hAnsi="Times New Roman" w:cs="Times New Roman"/>
          <w:color w:val="000000" w:themeColor="text1"/>
          <w:sz w:val="10"/>
          <w:szCs w:val="10"/>
          <w:lang w:eastAsia="cs-CZ"/>
        </w:rPr>
      </w:pPr>
    </w:p>
    <w:p w14:paraId="44FB0838" w14:textId="4F0A0C84" w:rsidR="00FD34DE" w:rsidRPr="00FD34DE" w:rsidRDefault="00753366" w:rsidP="00FD34DE">
      <w:pPr>
        <w:pStyle w:val="Odstavecseseznamem"/>
        <w:numPr>
          <w:ilvl w:val="1"/>
          <w:numId w:val="1"/>
        </w:numPr>
        <w:tabs>
          <w:tab w:val="clear" w:pos="0"/>
          <w:tab w:val="num" w:pos="142"/>
        </w:tabs>
        <w:spacing w:after="0"/>
        <w:ind w:left="1930"/>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lang w:eastAsia="cs-CZ"/>
        </w:rPr>
        <w:lastRenderedPageBreak/>
        <w:t>D</w:t>
      </w:r>
      <w:r w:rsidR="00DA3E9F">
        <w:rPr>
          <w:rFonts w:ascii="Times New Roman" w:eastAsia="Times New Roman" w:hAnsi="Times New Roman" w:cs="Times New Roman"/>
          <w:color w:val="000000" w:themeColor="text1"/>
          <w:lang w:eastAsia="cs-CZ"/>
        </w:rPr>
        <w:t xml:space="preserve">alší schůze </w:t>
      </w:r>
      <w:r w:rsidR="001F162F">
        <w:rPr>
          <w:rFonts w:ascii="Times New Roman" w:eastAsia="Times New Roman" w:hAnsi="Times New Roman" w:cs="Times New Roman"/>
          <w:color w:val="000000" w:themeColor="text1"/>
          <w:lang w:eastAsia="cs-CZ"/>
        </w:rPr>
        <w:t xml:space="preserve">se </w:t>
      </w:r>
      <w:r w:rsidR="00DA3E9F">
        <w:rPr>
          <w:rFonts w:ascii="Times New Roman" w:eastAsia="Times New Roman" w:hAnsi="Times New Roman" w:cs="Times New Roman"/>
          <w:color w:val="000000" w:themeColor="text1"/>
          <w:lang w:eastAsia="cs-CZ"/>
        </w:rPr>
        <w:t xml:space="preserve">bude </w:t>
      </w:r>
      <w:r w:rsidR="001F162F">
        <w:rPr>
          <w:rFonts w:ascii="Times New Roman" w:eastAsia="Times New Roman" w:hAnsi="Times New Roman" w:cs="Times New Roman"/>
          <w:color w:val="000000" w:themeColor="text1"/>
          <w:lang w:eastAsia="cs-CZ"/>
        </w:rPr>
        <w:t>konat</w:t>
      </w:r>
      <w:r w:rsidR="00DA3E9F">
        <w:rPr>
          <w:rFonts w:ascii="Times New Roman" w:eastAsia="Times New Roman" w:hAnsi="Times New Roman" w:cs="Times New Roman"/>
          <w:color w:val="000000" w:themeColor="text1"/>
          <w:lang w:eastAsia="cs-CZ"/>
        </w:rPr>
        <w:t xml:space="preserve"> v průběhu Kontroverzí v onkologii.</w:t>
      </w:r>
    </w:p>
    <w:p w14:paraId="4F3846E3" w14:textId="77777777" w:rsidR="00FD34DE" w:rsidRDefault="00FD34DE" w:rsidP="00FD34DE">
      <w:pPr>
        <w:tabs>
          <w:tab w:val="num" w:pos="142"/>
        </w:tabs>
        <w:spacing w:after="0"/>
        <w:rPr>
          <w:rFonts w:ascii="Times New Roman" w:hAnsi="Times New Roman" w:cs="Times New Roman"/>
          <w:color w:val="000000" w:themeColor="text1"/>
          <w:sz w:val="24"/>
          <w:szCs w:val="24"/>
        </w:rPr>
      </w:pPr>
    </w:p>
    <w:p w14:paraId="4BF0BD63" w14:textId="5A67294B" w:rsidR="003D13AF" w:rsidRDefault="00FD34DE" w:rsidP="003D13AF">
      <w:pPr>
        <w:spacing w:after="0"/>
        <w:ind w:left="708"/>
        <w:rPr>
          <w:rFonts w:ascii="Times New Roman" w:eastAsia="Times New Roman" w:hAnsi="Times New Roman" w:cs="Times New Roman"/>
          <w:color w:val="000000"/>
          <w:lang w:eastAsia="cs-CZ"/>
        </w:rPr>
      </w:pPr>
      <w:r w:rsidRPr="003D13AF">
        <w:rPr>
          <w:rFonts w:ascii="Times New Roman" w:hAnsi="Times New Roman" w:cs="Times New Roman"/>
          <w:color w:val="000000" w:themeColor="text1"/>
        </w:rPr>
        <w:t xml:space="preserve">Po schůzi výboru SROBF </w:t>
      </w:r>
      <w:r w:rsidR="003D13AF">
        <w:rPr>
          <w:rFonts w:ascii="Times New Roman" w:hAnsi="Times New Roman" w:cs="Times New Roman"/>
          <w:color w:val="000000" w:themeColor="text1"/>
        </w:rPr>
        <w:t>p</w:t>
      </w:r>
      <w:r w:rsidR="003D13AF" w:rsidRPr="003D13AF">
        <w:rPr>
          <w:rFonts w:ascii="Times New Roman" w:eastAsia="Times New Roman" w:hAnsi="Times New Roman" w:cs="Times New Roman"/>
          <w:color w:val="000000"/>
          <w:lang w:eastAsia="cs-CZ"/>
        </w:rPr>
        <w:t>roběhla diskuze organizačního výboru</w:t>
      </w:r>
      <w:r w:rsidR="00D764FA">
        <w:rPr>
          <w:rFonts w:ascii="Times New Roman" w:eastAsia="Times New Roman" w:hAnsi="Times New Roman" w:cs="Times New Roman"/>
          <w:color w:val="000000"/>
          <w:lang w:eastAsia="cs-CZ"/>
        </w:rPr>
        <w:t xml:space="preserve"> konference SROBF</w:t>
      </w:r>
      <w:r w:rsidR="003D13AF">
        <w:rPr>
          <w:rFonts w:ascii="Times New Roman" w:eastAsia="Times New Roman" w:hAnsi="Times New Roman" w:cs="Times New Roman"/>
          <w:color w:val="000000"/>
          <w:lang w:eastAsia="cs-CZ"/>
        </w:rPr>
        <w:t xml:space="preserve">. Prof. Doležel navrhl novou sekci pro studenty DSP. </w:t>
      </w:r>
    </w:p>
    <w:p w14:paraId="20B496F7" w14:textId="5E27EB2E" w:rsidR="00D764FA" w:rsidRDefault="003D13AF" w:rsidP="003D13AF">
      <w:pPr>
        <w:spacing w:after="0"/>
        <w:ind w:left="708"/>
        <w:rPr>
          <w:rFonts w:ascii="Times New Roman" w:hAnsi="Times New Roman" w:cs="Times New Roman"/>
          <w:color w:val="0D0D0D"/>
          <w:shd w:val="clear" w:color="auto" w:fill="FFFFFF"/>
        </w:rPr>
      </w:pPr>
      <w:r>
        <w:rPr>
          <w:rFonts w:ascii="Times New Roman" w:eastAsia="Times New Roman" w:hAnsi="Times New Roman" w:cs="Times New Roman"/>
          <w:color w:val="000000"/>
          <w:lang w:eastAsia="cs-CZ"/>
        </w:rPr>
        <w:t>Organizační výbor by tímto rád</w:t>
      </w:r>
      <w:r w:rsidRPr="003D13AF">
        <w:rPr>
          <w:rFonts w:ascii="Times New Roman" w:hAnsi="Times New Roman" w:cs="Times New Roman"/>
          <w:color w:val="0D0D0D"/>
          <w:shd w:val="clear" w:color="auto" w:fill="FFFFFF"/>
        </w:rPr>
        <w:t xml:space="preserve"> Ph.D. stude</w:t>
      </w:r>
      <w:r>
        <w:rPr>
          <w:rFonts w:ascii="Times New Roman" w:hAnsi="Times New Roman" w:cs="Times New Roman"/>
          <w:color w:val="0D0D0D"/>
          <w:shd w:val="clear" w:color="auto" w:fill="FFFFFF"/>
        </w:rPr>
        <w:t>n</w:t>
      </w:r>
      <w:r w:rsidRPr="003D13AF">
        <w:rPr>
          <w:rFonts w:ascii="Times New Roman" w:hAnsi="Times New Roman" w:cs="Times New Roman"/>
          <w:color w:val="0D0D0D"/>
          <w:shd w:val="clear" w:color="auto" w:fill="FFFFFF"/>
        </w:rPr>
        <w:t xml:space="preserve">ty pozval do </w:t>
      </w:r>
      <w:r>
        <w:rPr>
          <w:rFonts w:ascii="Times New Roman" w:hAnsi="Times New Roman" w:cs="Times New Roman"/>
          <w:color w:val="0D0D0D"/>
          <w:shd w:val="clear" w:color="auto" w:fill="FFFFFF"/>
        </w:rPr>
        <w:t xml:space="preserve">nové </w:t>
      </w:r>
      <w:r w:rsidRPr="003D13AF">
        <w:rPr>
          <w:rFonts w:ascii="Times New Roman" w:hAnsi="Times New Roman" w:cs="Times New Roman"/>
          <w:color w:val="0D0D0D"/>
          <w:shd w:val="clear" w:color="auto" w:fill="FFFFFF"/>
        </w:rPr>
        <w:t>sekce kr</w:t>
      </w:r>
      <w:r>
        <w:rPr>
          <w:rFonts w:ascii="Times New Roman" w:hAnsi="Times New Roman" w:cs="Times New Roman"/>
          <w:color w:val="0D0D0D"/>
          <w:shd w:val="clear" w:color="auto" w:fill="FFFFFF"/>
        </w:rPr>
        <w:t>átkých</w:t>
      </w:r>
      <w:r w:rsidRPr="003D13AF">
        <w:rPr>
          <w:rFonts w:ascii="Times New Roman" w:hAnsi="Times New Roman" w:cs="Times New Roman"/>
          <w:color w:val="0D0D0D"/>
          <w:shd w:val="clear" w:color="auto" w:fill="FFFFFF"/>
        </w:rPr>
        <w:t xml:space="preserve"> sdělení, aby umožnil lépe sdílet myšlenky a objevy širším</w:t>
      </w:r>
      <w:r>
        <w:rPr>
          <w:rFonts w:ascii="Times New Roman" w:hAnsi="Times New Roman" w:cs="Times New Roman"/>
          <w:color w:val="0D0D0D"/>
          <w:shd w:val="clear" w:color="auto" w:fill="FFFFFF"/>
        </w:rPr>
        <w:t>u plénu</w:t>
      </w:r>
      <w:r w:rsidRPr="003D13AF">
        <w:rPr>
          <w:rFonts w:ascii="Times New Roman" w:hAnsi="Times New Roman" w:cs="Times New Roman"/>
          <w:color w:val="0D0D0D"/>
          <w:shd w:val="clear" w:color="auto" w:fill="FFFFFF"/>
        </w:rPr>
        <w:t xml:space="preserve"> onkologů. </w:t>
      </w:r>
      <w:r>
        <w:rPr>
          <w:rFonts w:ascii="Times New Roman" w:hAnsi="Times New Roman" w:cs="Times New Roman"/>
          <w:color w:val="0D0D0D"/>
          <w:shd w:val="clear" w:color="auto" w:fill="FFFFFF"/>
        </w:rPr>
        <w:t xml:space="preserve">Prezentací bude </w:t>
      </w:r>
      <w:r w:rsidRPr="003D13AF">
        <w:rPr>
          <w:rFonts w:ascii="Times New Roman" w:hAnsi="Times New Roman" w:cs="Times New Roman"/>
          <w:color w:val="0D0D0D"/>
          <w:shd w:val="clear" w:color="auto" w:fill="FFFFFF"/>
        </w:rPr>
        <w:t>d</w:t>
      </w:r>
      <w:r>
        <w:rPr>
          <w:rFonts w:ascii="Times New Roman" w:hAnsi="Times New Roman" w:cs="Times New Roman"/>
          <w:color w:val="0D0D0D"/>
          <w:shd w:val="clear" w:color="auto" w:fill="FFFFFF"/>
        </w:rPr>
        <w:t xml:space="preserve">án </w:t>
      </w:r>
      <w:r w:rsidR="00D764FA">
        <w:rPr>
          <w:rFonts w:ascii="Times New Roman" w:hAnsi="Times New Roman" w:cs="Times New Roman"/>
          <w:color w:val="0D0D0D"/>
          <w:shd w:val="clear" w:color="auto" w:fill="FFFFFF"/>
        </w:rPr>
        <w:t>nápadům</w:t>
      </w:r>
      <w:r w:rsidRPr="003D13AF">
        <w:rPr>
          <w:rFonts w:ascii="Times New Roman" w:hAnsi="Times New Roman" w:cs="Times New Roman"/>
          <w:color w:val="0D0D0D"/>
          <w:shd w:val="clear" w:color="auto" w:fill="FFFFFF"/>
        </w:rPr>
        <w:t xml:space="preserve"> </w:t>
      </w:r>
      <w:r w:rsidR="00D764FA">
        <w:rPr>
          <w:rFonts w:ascii="Times New Roman" w:hAnsi="Times New Roman" w:cs="Times New Roman"/>
          <w:color w:val="0D0D0D"/>
          <w:shd w:val="clear" w:color="auto" w:fill="FFFFFF"/>
        </w:rPr>
        <w:t xml:space="preserve">a výzkumu </w:t>
      </w:r>
      <w:r w:rsidRPr="003D13AF">
        <w:rPr>
          <w:rFonts w:ascii="Times New Roman" w:hAnsi="Times New Roman" w:cs="Times New Roman"/>
          <w:color w:val="0D0D0D"/>
          <w:shd w:val="clear" w:color="auto" w:fill="FFFFFF"/>
        </w:rPr>
        <w:t>větší prostor k dalšímu růstu</w:t>
      </w:r>
      <w:r w:rsidR="00D764FA">
        <w:rPr>
          <w:rFonts w:ascii="Times New Roman" w:hAnsi="Times New Roman" w:cs="Times New Roman"/>
          <w:color w:val="0D0D0D"/>
          <w:shd w:val="clear" w:color="auto" w:fill="FFFFFF"/>
        </w:rPr>
        <w:t>,</w:t>
      </w:r>
      <w:r w:rsidRPr="003D13AF">
        <w:rPr>
          <w:rFonts w:ascii="Times New Roman" w:hAnsi="Times New Roman" w:cs="Times New Roman"/>
          <w:color w:val="0D0D0D"/>
          <w:shd w:val="clear" w:color="auto" w:fill="FFFFFF"/>
        </w:rPr>
        <w:t xml:space="preserve"> inspiraci</w:t>
      </w:r>
      <w:r w:rsidR="00D764FA">
        <w:rPr>
          <w:rFonts w:ascii="Times New Roman" w:hAnsi="Times New Roman" w:cs="Times New Roman"/>
          <w:color w:val="0D0D0D"/>
          <w:shd w:val="clear" w:color="auto" w:fill="FFFFFF"/>
        </w:rPr>
        <w:t xml:space="preserve"> a zejména spolupráci.</w:t>
      </w:r>
    </w:p>
    <w:p w14:paraId="4DBB90D2" w14:textId="4B105114" w:rsidR="00FD34DE" w:rsidRPr="003D13AF" w:rsidRDefault="00FD34DE" w:rsidP="003D13AF">
      <w:pPr>
        <w:spacing w:after="0"/>
        <w:ind w:left="708"/>
        <w:rPr>
          <w:rFonts w:ascii="Times New Roman" w:hAnsi="Times New Roman" w:cs="Times New Roman"/>
          <w:color w:val="000000" w:themeColor="text1"/>
          <w:sz w:val="24"/>
          <w:szCs w:val="24"/>
        </w:rPr>
      </w:pPr>
    </w:p>
    <w:sectPr w:rsidR="00FD34DE" w:rsidRPr="003D13AF">
      <w:pgSz w:w="11906" w:h="16838"/>
      <w:pgMar w:top="1191" w:right="1418" w:bottom="1191" w:left="1418"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Liberation Sans">
    <w:altName w:val="Arial"/>
    <w:panose1 w:val="020B0604020202020204"/>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altName w:val="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455D27"/>
    <w:multiLevelType w:val="multilevel"/>
    <w:tmpl w:val="B4628ECC"/>
    <w:lvl w:ilvl="0">
      <w:start w:val="1"/>
      <w:numFmt w:val="decimal"/>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1" w15:restartNumberingAfterBreak="0">
    <w:nsid w:val="59D04891"/>
    <w:multiLevelType w:val="multilevel"/>
    <w:tmpl w:val="635412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945889316">
    <w:abstractNumId w:val="0"/>
  </w:num>
  <w:num w:numId="2" w16cid:durableId="1513295491">
    <w:abstractNumId w:val="1"/>
  </w:num>
  <w:num w:numId="3" w16cid:durableId="126314758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autoHyphenation/>
  <w:hyphenationZone w:val="425"/>
  <w:characterSpacingControl w:val="doNotCompress"/>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A00"/>
    <w:rsid w:val="001B5A00"/>
    <w:rsid w:val="001F162F"/>
    <w:rsid w:val="003D13AF"/>
    <w:rsid w:val="00753366"/>
    <w:rsid w:val="00810701"/>
    <w:rsid w:val="008C17D4"/>
    <w:rsid w:val="008F4973"/>
    <w:rsid w:val="009620CF"/>
    <w:rsid w:val="00BA2C34"/>
    <w:rsid w:val="00D764FA"/>
    <w:rsid w:val="00DA3E9F"/>
    <w:rsid w:val="00E92DBD"/>
    <w:rsid w:val="00F043B7"/>
    <w:rsid w:val="00FA1582"/>
    <w:rsid w:val="00FD34DE"/>
  </w:rsids>
  <m:mathPr>
    <m:mathFont m:val="Cambria Math"/>
    <m:brkBin m:val="before"/>
    <m:brkBinSub m:val="--"/>
    <m:smallFrac m:val="0"/>
    <m:dispDef/>
    <m:lMargin m:val="0"/>
    <m:rMargin m:val="0"/>
    <m:defJc m:val="centerGroup"/>
    <m:wrapIndent m:val="1440"/>
    <m:intLim m:val="subSup"/>
    <m:naryLim m:val="undOvr"/>
  </m:mathPr>
  <w:themeFontLang w:val="cs-CZ"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5FFB23DE"/>
  <w15:docId w15:val="{9ACE5174-7CCD-2448-99A7-2AC7CBFC6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0" w:line="259" w:lineRule="auto"/>
    </w:pPr>
  </w:style>
  <w:style w:type="paragraph" w:styleId="Nadpis2">
    <w:name w:val="heading 2"/>
    <w:basedOn w:val="Normln"/>
    <w:next w:val="Normln"/>
    <w:link w:val="Nadpis2Char"/>
    <w:uiPriority w:val="9"/>
    <w:unhideWhenUsed/>
    <w:qFormat/>
    <w:rsid w:val="00877D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
    <w:link w:val="Nadpis3Char"/>
    <w:uiPriority w:val="9"/>
    <w:qFormat/>
    <w:rsid w:val="00977F75"/>
    <w:pPr>
      <w:spacing w:beforeAutospacing="1"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hlavChar">
    <w:name w:val="Záhlaví Char"/>
    <w:basedOn w:val="Standardnpsmoodstavce"/>
    <w:link w:val="Zhlav"/>
    <w:uiPriority w:val="99"/>
    <w:qFormat/>
    <w:rsid w:val="007E2031"/>
    <w:rPr>
      <w:lang w:val="en-GB"/>
    </w:rPr>
  </w:style>
  <w:style w:type="character" w:customStyle="1" w:styleId="-wm-contentpasted1">
    <w:name w:val="-wm-contentpasted1"/>
    <w:basedOn w:val="Standardnpsmoodstavce"/>
    <w:qFormat/>
    <w:rsid w:val="00D84B4A"/>
  </w:style>
  <w:style w:type="character" w:styleId="Zdraznn">
    <w:name w:val="Emphasis"/>
    <w:basedOn w:val="Standardnpsmoodstavce"/>
    <w:uiPriority w:val="20"/>
    <w:qFormat/>
    <w:rsid w:val="00977F75"/>
    <w:rPr>
      <w:i/>
      <w:iCs/>
    </w:rPr>
  </w:style>
  <w:style w:type="character" w:customStyle="1" w:styleId="Nadpis3Char">
    <w:name w:val="Nadpis 3 Char"/>
    <w:basedOn w:val="Standardnpsmoodstavce"/>
    <w:link w:val="Nadpis3"/>
    <w:uiPriority w:val="9"/>
    <w:qFormat/>
    <w:rsid w:val="00977F75"/>
    <w:rPr>
      <w:rFonts w:ascii="Times New Roman" w:eastAsia="Times New Roman" w:hAnsi="Times New Roman" w:cs="Times New Roman"/>
      <w:b/>
      <w:bCs/>
      <w:sz w:val="27"/>
      <w:szCs w:val="27"/>
      <w:lang w:eastAsia="cs-CZ"/>
    </w:rPr>
  </w:style>
  <w:style w:type="character" w:styleId="Hypertextovodkaz">
    <w:name w:val="Hyperlink"/>
    <w:basedOn w:val="Standardnpsmoodstavce"/>
    <w:uiPriority w:val="99"/>
    <w:semiHidden/>
    <w:unhideWhenUsed/>
    <w:rsid w:val="00977F75"/>
    <w:rPr>
      <w:color w:val="0000FF"/>
      <w:u w:val="single"/>
    </w:rPr>
  </w:style>
  <w:style w:type="character" w:customStyle="1" w:styleId="Nadpis2Char">
    <w:name w:val="Nadpis 2 Char"/>
    <w:basedOn w:val="Standardnpsmoodstavce"/>
    <w:link w:val="Nadpis2"/>
    <w:uiPriority w:val="9"/>
    <w:qFormat/>
    <w:rsid w:val="00877D23"/>
    <w:rPr>
      <w:rFonts w:asciiTheme="majorHAnsi" w:eastAsiaTheme="majorEastAsia" w:hAnsiTheme="majorHAnsi" w:cstheme="majorBidi"/>
      <w:color w:val="2F5496" w:themeColor="accent1" w:themeShade="BF"/>
      <w:sz w:val="26"/>
      <w:szCs w:val="26"/>
    </w:rPr>
  </w:style>
  <w:style w:type="paragraph" w:customStyle="1" w:styleId="Nadpis">
    <w:name w:val="Nadpis"/>
    <w:basedOn w:val="Normln"/>
    <w:next w:val="Zkladntext"/>
    <w:qFormat/>
    <w:pPr>
      <w:keepNext/>
      <w:spacing w:before="240" w:after="120"/>
    </w:pPr>
    <w:rPr>
      <w:rFonts w:ascii="Liberation Sans" w:eastAsia="Microsoft YaHei" w:hAnsi="Liberation Sans" w:cs="Arial"/>
      <w:sz w:val="28"/>
      <w:szCs w:val="28"/>
    </w:rPr>
  </w:style>
  <w:style w:type="paragraph" w:styleId="Zkladntext">
    <w:name w:val="Body Text"/>
    <w:basedOn w:val="Normln"/>
    <w:pPr>
      <w:spacing w:after="140" w:line="276" w:lineRule="auto"/>
    </w:pPr>
  </w:style>
  <w:style w:type="paragraph" w:styleId="Seznam">
    <w:name w:val="List"/>
    <w:basedOn w:val="Zkladntext"/>
    <w:rPr>
      <w:rFonts w:cs="Arial"/>
    </w:rPr>
  </w:style>
  <w:style w:type="paragraph" w:styleId="Titulek">
    <w:name w:val="caption"/>
    <w:basedOn w:val="Normln"/>
    <w:qFormat/>
    <w:pPr>
      <w:suppressLineNumbers/>
      <w:spacing w:before="120" w:after="120"/>
    </w:pPr>
    <w:rPr>
      <w:rFonts w:cs="Arial"/>
      <w:i/>
      <w:iCs/>
      <w:sz w:val="24"/>
      <w:szCs w:val="24"/>
    </w:rPr>
  </w:style>
  <w:style w:type="paragraph" w:customStyle="1" w:styleId="Rejstk">
    <w:name w:val="Rejstřík"/>
    <w:basedOn w:val="Normln"/>
    <w:qFormat/>
    <w:pPr>
      <w:suppressLineNumbers/>
    </w:pPr>
    <w:rPr>
      <w:rFonts w:cs="Arial"/>
    </w:rPr>
  </w:style>
  <w:style w:type="paragraph" w:customStyle="1" w:styleId="-wm-msonormal">
    <w:name w:val="-wm-msonormal"/>
    <w:basedOn w:val="Normln"/>
    <w:qFormat/>
    <w:rsid w:val="00E867E4"/>
    <w:pPr>
      <w:spacing w:beforeAutospacing="1" w:afterAutospacing="1" w:line="240" w:lineRule="auto"/>
    </w:pPr>
    <w:rPr>
      <w:rFonts w:ascii="Calibri" w:hAnsi="Calibri" w:cs="Calibri"/>
      <w:lang w:eastAsia="cs-CZ"/>
    </w:rPr>
  </w:style>
  <w:style w:type="paragraph" w:styleId="Odstavecseseznamem">
    <w:name w:val="List Paragraph"/>
    <w:basedOn w:val="Normln"/>
    <w:uiPriority w:val="34"/>
    <w:qFormat/>
    <w:rsid w:val="00E62F57"/>
    <w:pPr>
      <w:spacing w:after="200" w:line="276" w:lineRule="auto"/>
      <w:ind w:left="720"/>
      <w:contextualSpacing/>
    </w:pPr>
  </w:style>
  <w:style w:type="paragraph" w:customStyle="1" w:styleId="Zhlavazpat">
    <w:name w:val="Záhlaví a zápatí"/>
    <w:basedOn w:val="Normln"/>
    <w:qFormat/>
  </w:style>
  <w:style w:type="paragraph" w:styleId="Zhlav">
    <w:name w:val="header"/>
    <w:basedOn w:val="Normln"/>
    <w:link w:val="ZhlavChar"/>
    <w:uiPriority w:val="99"/>
    <w:unhideWhenUsed/>
    <w:rsid w:val="007E2031"/>
    <w:pPr>
      <w:tabs>
        <w:tab w:val="center" w:pos="4536"/>
        <w:tab w:val="right" w:pos="9072"/>
      </w:tabs>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aplesi.cz/"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752</Words>
  <Characters>4442</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FN Olomouc</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Stejskalová Lucie, Ing.</dc:creator>
  <dc:description/>
  <cp:lastModifiedBy>Martin Dolezel</cp:lastModifiedBy>
  <cp:revision>14</cp:revision>
  <cp:lastPrinted>2023-11-01T07:04:00Z</cp:lastPrinted>
  <dcterms:created xsi:type="dcterms:W3CDTF">2024-03-18T20:15:00Z</dcterms:created>
  <dcterms:modified xsi:type="dcterms:W3CDTF">2024-03-23T13:18:00Z</dcterms:modified>
  <dc:language>cs-CZ</dc:language>
</cp:coreProperties>
</file>