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A95" w14:textId="73169D9A" w:rsidR="00A011E3" w:rsidRPr="003C2261" w:rsidRDefault="00A011E3" w:rsidP="003C226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261">
        <w:rPr>
          <w:rFonts w:ascii="Times New Roman" w:hAnsi="Times New Roman" w:cs="Times New Roman"/>
          <w:b/>
          <w:sz w:val="24"/>
          <w:szCs w:val="24"/>
        </w:rPr>
        <w:t xml:space="preserve">Zápis ze schůze výboru a revizní komise SROBF ČLS JEP konané dne </w:t>
      </w:r>
      <w:r w:rsidR="00F5519A" w:rsidRPr="003C2261">
        <w:rPr>
          <w:rFonts w:ascii="Times New Roman" w:hAnsi="Times New Roman" w:cs="Times New Roman"/>
          <w:b/>
          <w:sz w:val="24"/>
          <w:szCs w:val="24"/>
        </w:rPr>
        <w:t xml:space="preserve">13.10.2022 </w:t>
      </w:r>
      <w:r w:rsidRPr="003C2261">
        <w:rPr>
          <w:rFonts w:ascii="Times New Roman" w:hAnsi="Times New Roman" w:cs="Times New Roman"/>
          <w:b/>
          <w:sz w:val="24"/>
          <w:szCs w:val="24"/>
        </w:rPr>
        <w:t>v</w:t>
      </w:r>
      <w:r w:rsidR="006838A7">
        <w:rPr>
          <w:rFonts w:ascii="Times New Roman" w:hAnsi="Times New Roman" w:cs="Times New Roman"/>
          <w:b/>
          <w:sz w:val="24"/>
          <w:szCs w:val="24"/>
        </w:rPr>
        <w:t xml:space="preserve"> rámci BOD v </w:t>
      </w:r>
      <w:r w:rsidRPr="003C2261">
        <w:rPr>
          <w:rFonts w:ascii="Times New Roman" w:hAnsi="Times New Roman" w:cs="Times New Roman"/>
          <w:b/>
          <w:sz w:val="24"/>
          <w:szCs w:val="24"/>
        </w:rPr>
        <w:t>Brně</w:t>
      </w:r>
    </w:p>
    <w:p w14:paraId="193337E2" w14:textId="612B77E0" w:rsidR="00A011E3" w:rsidRPr="003C2261" w:rsidRDefault="00A011E3" w:rsidP="003C22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61">
        <w:rPr>
          <w:rFonts w:ascii="Times New Roman" w:hAnsi="Times New Roman" w:cs="Times New Roman"/>
          <w:sz w:val="24"/>
          <w:szCs w:val="24"/>
        </w:rPr>
        <w:t>Přítomni z</w:t>
      </w:r>
      <w:r w:rsidR="006838A7">
        <w:rPr>
          <w:rFonts w:ascii="Times New Roman" w:hAnsi="Times New Roman" w:cs="Times New Roman"/>
          <w:sz w:val="24"/>
          <w:szCs w:val="24"/>
        </w:rPr>
        <w:t xml:space="preserve">a výbor (bez titulů, abecedně): </w:t>
      </w:r>
      <w:r w:rsidRPr="003C2261">
        <w:rPr>
          <w:rFonts w:ascii="Times New Roman" w:hAnsi="Times New Roman" w:cs="Times New Roman"/>
          <w:sz w:val="24"/>
          <w:szCs w:val="24"/>
        </w:rPr>
        <w:t>Cvek J., Doležel M., Kindlová A., Odrážka K., Soumarová R., Šlampa P., Vošmik M.</w:t>
      </w:r>
    </w:p>
    <w:p w14:paraId="5CF3A3F4" w14:textId="205A613B" w:rsidR="00A011E3" w:rsidRPr="003C2261" w:rsidRDefault="00A011E3" w:rsidP="003C22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61">
        <w:rPr>
          <w:rFonts w:ascii="Times New Roman" w:hAnsi="Times New Roman" w:cs="Times New Roman"/>
          <w:sz w:val="24"/>
          <w:szCs w:val="24"/>
        </w:rPr>
        <w:t>Za revizní komisi: Cwiertka K., Lohynská R</w:t>
      </w:r>
      <w:r w:rsidR="00F5519A" w:rsidRPr="003C2261">
        <w:rPr>
          <w:rFonts w:ascii="Times New Roman" w:hAnsi="Times New Roman" w:cs="Times New Roman"/>
          <w:sz w:val="24"/>
          <w:szCs w:val="24"/>
        </w:rPr>
        <w:t>.</w:t>
      </w:r>
      <w:r w:rsidRPr="003C22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79A6D" w14:textId="40442BAF" w:rsidR="00F5519A" w:rsidRPr="003C2261" w:rsidRDefault="00F5519A" w:rsidP="003C226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261">
        <w:rPr>
          <w:rFonts w:ascii="Times New Roman" w:hAnsi="Times New Roman" w:cs="Times New Roman"/>
          <w:sz w:val="24"/>
          <w:szCs w:val="24"/>
        </w:rPr>
        <w:t>Omluveni: Machala S., Petera J., Procházka T.</w:t>
      </w:r>
    </w:p>
    <w:p w14:paraId="3F1C0F01" w14:textId="77777777" w:rsidR="00F5519A" w:rsidRPr="00BC2AB9" w:rsidRDefault="00F5519A" w:rsidP="003C2261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4C143EF7" w14:textId="77777777" w:rsidR="00A011E3" w:rsidRPr="003C2261" w:rsidRDefault="00A011E3" w:rsidP="003C2261">
      <w:pPr>
        <w:spacing w:after="120" w:line="240" w:lineRule="auto"/>
        <w:rPr>
          <w:rFonts w:ascii="Times New Roman" w:hAnsi="Times New Roman"/>
          <w:b/>
        </w:rPr>
      </w:pPr>
      <w:r w:rsidRPr="006838A7">
        <w:rPr>
          <w:rFonts w:ascii="Times New Roman" w:hAnsi="Times New Roman" w:cs="Times New Roman"/>
          <w:b/>
          <w:iCs/>
        </w:rPr>
        <w:t>S</w:t>
      </w:r>
      <w:r w:rsidRPr="003C2261">
        <w:rPr>
          <w:rFonts w:ascii="Times New Roman" w:hAnsi="Times New Roman"/>
          <w:b/>
        </w:rPr>
        <w:t>chůzi SROBF vedl předseda výboru prof. MUDr. Martin Doležel, Ph.D.</w:t>
      </w:r>
    </w:p>
    <w:p w14:paraId="0C83D56C" w14:textId="584D66E6" w:rsidR="00493188" w:rsidRPr="006838A7" w:rsidRDefault="00C40769" w:rsidP="009D703F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8A7">
        <w:rPr>
          <w:rFonts w:ascii="Times New Roman" w:hAnsi="Times New Roman" w:cs="Times New Roman"/>
          <w:b/>
          <w:sz w:val="20"/>
          <w:szCs w:val="20"/>
          <w:u w:val="single"/>
        </w:rPr>
        <w:t xml:space="preserve">Program: </w:t>
      </w:r>
    </w:p>
    <w:p w14:paraId="3ACC9E79" w14:textId="1F9E729A" w:rsidR="00EB2357" w:rsidRPr="006838A7" w:rsidRDefault="00F5519A" w:rsidP="003C2261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Prezentace </w:t>
      </w:r>
      <w:r w:rsidR="003C2261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na téma </w:t>
      </w:r>
      <w:r w:rsidR="003C2261" w:rsidRPr="006838A7">
        <w:rPr>
          <w:rFonts w:ascii="Times New Roman" w:hAnsi="Times New Roman" w:cs="Times New Roman"/>
          <w:color w:val="000000" w:themeColor="text1"/>
          <w:sz w:val="20"/>
          <w:szCs w:val="20"/>
        </w:rPr>
        <w:t>možnosti spolupráce SROBF s</w:t>
      </w:r>
      <w:r w:rsidRPr="006838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ELI Beamlines </w:t>
      </w:r>
      <w:r w:rsidR="003C2261" w:rsidRPr="006838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Dolní Břežany (výzkum laserů ve spolupráci </w:t>
      </w:r>
      <w:r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s AV ČR</w:t>
      </w:r>
      <w:r w:rsidR="003C2261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</w:t>
      </w:r>
      <w:r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vývoj nových </w:t>
      </w:r>
      <w:r w:rsidR="003C2261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typů </w:t>
      </w:r>
      <w:r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urychlovačů, návaznost na kliniku</w:t>
      </w:r>
      <w:r w:rsidR="0033396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). V</w:t>
      </w:r>
      <w:r w:rsidR="003C2261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 plánu návštěva pracoviště (</w:t>
      </w:r>
      <w:hyperlink r:id="rId5" w:history="1">
        <w:r w:rsidR="003C2261" w:rsidRPr="006838A7">
          <w:rPr>
            <w:rStyle w:val="Hypertextovodkaz"/>
            <w:rFonts w:ascii="Times New Roman" w:hAnsi="Times New Roman" w:cs="Times New Roman"/>
            <w:iCs/>
            <w:sz w:val="20"/>
            <w:szCs w:val="20"/>
          </w:rPr>
          <w:t>www.eli-beams.eu</w:t>
        </w:r>
      </w:hyperlink>
      <w:r w:rsidR="003C2261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).</w:t>
      </w:r>
    </w:p>
    <w:p w14:paraId="6F320735" w14:textId="2CB1E1BF" w:rsidR="00D668CD" w:rsidRPr="006838A7" w:rsidRDefault="003C2261" w:rsidP="003C2261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Pokračuje aktualizace NRS - </w:t>
      </w:r>
      <w:r w:rsidR="005245E0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ing. Anna Kindlová</w:t>
      </w:r>
      <w:r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je pověřená úpravami obecné části (změny NRS budou</w:t>
      </w:r>
      <w:r w:rsidR="005245E0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kon</w:t>
      </w:r>
      <w:r w:rsidR="0033396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z</w:t>
      </w:r>
      <w:r w:rsidR="005245E0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ultován</w:t>
      </w:r>
      <w:r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y</w:t>
      </w:r>
      <w:r w:rsidR="005245E0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s výborem ČSFM</w:t>
      </w:r>
      <w:r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</w:t>
      </w:r>
      <w:r w:rsidR="005245E0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, speciální část je rozdělena dle diagnóz k aktualizaci členům výboru</w:t>
      </w:r>
      <w:r w:rsidR="009657FA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. Do 15.11.2022 budou návrhy změn </w:t>
      </w:r>
      <w:r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odeslány </w:t>
      </w:r>
      <w:r w:rsidR="009657FA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doc. Soumarové. </w:t>
      </w:r>
    </w:p>
    <w:p w14:paraId="7483663A" w14:textId="56615B74" w:rsidR="00EB2504" w:rsidRPr="006838A7" w:rsidRDefault="009657FA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Výbor SROBF vydal zamítavé s</w:t>
      </w:r>
      <w:r w:rsidR="00EB2504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tanovisko k navrhované změně žádosti o úhradu léčby protonovou terapií</w:t>
      </w:r>
      <w:r w:rsidR="009D703F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(</w:t>
      </w:r>
      <w:r w:rsidRPr="006838A7">
        <w:rPr>
          <w:rFonts w:ascii="Times New Roman" w:hAnsi="Times New Roman" w:cs="Times New Roman"/>
          <w:i/>
          <w:iCs/>
          <w:sz w:val="20"/>
          <w:szCs w:val="20"/>
        </w:rPr>
        <w:t xml:space="preserve">zůstává </w:t>
      </w:r>
      <w:r w:rsidR="00EB2504" w:rsidRPr="006838A7">
        <w:rPr>
          <w:rFonts w:ascii="Times New Roman" w:hAnsi="Times New Roman" w:cs="Times New Roman"/>
          <w:i/>
          <w:iCs/>
          <w:sz w:val="20"/>
          <w:szCs w:val="20"/>
        </w:rPr>
        <w:t xml:space="preserve">zachován </w:t>
      </w:r>
      <w:r w:rsidR="003C2261" w:rsidRPr="006838A7">
        <w:rPr>
          <w:rFonts w:ascii="Times New Roman" w:hAnsi="Times New Roman" w:cs="Times New Roman"/>
          <w:i/>
          <w:iCs/>
          <w:sz w:val="20"/>
          <w:szCs w:val="20"/>
        </w:rPr>
        <w:t>stávající stav</w:t>
      </w:r>
      <w:r w:rsidR="00EB2504" w:rsidRPr="006838A7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33396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083307C" w14:textId="7C443568" w:rsidR="00C30594" w:rsidRPr="006838A7" w:rsidRDefault="00DD310B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Kandidát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em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Pracovní skup</w:t>
      </w:r>
      <w:r w:rsidR="009657FA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ny Steering Group on Quality and Safety of medical app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lication of ionising radiation s 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akční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m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plán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em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SAMIRA (Strategic Agenda for </w:t>
      </w:r>
      <w:r w:rsidR="0091768E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M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edical Ionising Radiation Applications</w:t>
      </w:r>
      <w:r w:rsidR="009D703F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) 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se stane </w:t>
      </w:r>
      <w:r w:rsidR="009657FA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zástupce 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Společnosti </w:t>
      </w:r>
      <w:r w:rsidR="009657FA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nukleární medicíny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14:paraId="3DF7DCC0" w14:textId="1EFA9C20" w:rsidR="00442F86" w:rsidRPr="006838A7" w:rsidRDefault="00442F86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6838A7">
        <w:rPr>
          <w:rFonts w:ascii="Times New Roman" w:hAnsi="Times New Roman" w:cs="Times New Roman"/>
          <w:sz w:val="20"/>
          <w:szCs w:val="20"/>
        </w:rPr>
        <w:t xml:space="preserve">KDP-AZV-42 Diagnostika a léčba mozkových gliomů garant prof. MUDr. Martin Smrčka, Ph.D., MBA </w:t>
      </w:r>
      <w:hyperlink r:id="rId6" w:history="1">
        <w:r w:rsidR="003C2261" w:rsidRPr="006838A7">
          <w:rPr>
            <w:rStyle w:val="Hypertextovodkaz"/>
            <w:rFonts w:ascii="Times New Roman" w:hAnsi="Times New Roman" w:cs="Times New Roman"/>
            <w:i/>
            <w:iCs/>
            <w:sz w:val="20"/>
            <w:szCs w:val="20"/>
          </w:rPr>
          <w:t>https://kdp.uzis.cz/guideline8563245213af46a80c96da69aaba13b475ffaabfb719ea2c8313fa2e720352e4049</w:t>
        </w:r>
      </w:hyperlink>
      <w:r w:rsidR="003C2261" w:rsidRPr="006838A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33968">
        <w:rPr>
          <w:rFonts w:ascii="Times New Roman" w:hAnsi="Times New Roman" w:cs="Times New Roman"/>
          <w:sz w:val="20"/>
          <w:szCs w:val="20"/>
        </w:rPr>
        <w:t>A</w:t>
      </w:r>
      <w:r w:rsidR="003C2261" w:rsidRPr="006838A7">
        <w:rPr>
          <w:rFonts w:ascii="Times New Roman" w:hAnsi="Times New Roman" w:cs="Times New Roman"/>
          <w:sz w:val="20"/>
          <w:szCs w:val="20"/>
        </w:rPr>
        <w:t>kceptováno bez připomínek</w:t>
      </w:r>
      <w:r w:rsidRPr="006838A7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A8CA379" w14:textId="1BFC0C79" w:rsidR="00CF64C1" w:rsidRPr="006838A7" w:rsidRDefault="009657FA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Výborem SROBF 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byl 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schválen 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specifický léčebný program (SLP) pro </w:t>
      </w:r>
      <w:r w:rsidR="00C30594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Tc PSMA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14:paraId="1CAAC290" w14:textId="0F4427CF" w:rsidR="00D668CD" w:rsidRPr="006838A7" w:rsidRDefault="009657FA" w:rsidP="003C2261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Výbor SROBF odsouhlasil</w:t>
      </w:r>
      <w:r w:rsidR="00A25955" w:rsidRPr="006838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 xml:space="preserve"> s</w:t>
      </w:r>
      <w:r w:rsidR="00D668CD" w:rsidRPr="006838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tanovisko SLP PET estrogenových receptorů s 18F-FES</w:t>
      </w:r>
      <w:r w:rsidR="0033396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.</w:t>
      </w:r>
    </w:p>
    <w:p w14:paraId="469684EF" w14:textId="44B7DBCF" w:rsidR="00376126" w:rsidRPr="006838A7" w:rsidRDefault="003C2261" w:rsidP="003C2261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Proběhla diskuse na téma </w:t>
      </w:r>
      <w:r w:rsidR="00376126" w:rsidRPr="006838A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Akční</w:t>
      </w:r>
      <w:r w:rsidRPr="006838A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ho</w:t>
      </w:r>
      <w:r w:rsidR="00376126" w:rsidRPr="006838A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plán implementace NOPL ČR 2030</w:t>
      </w:r>
      <w:r w:rsidR="0033396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6838A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bez připomínek</w:t>
      </w:r>
      <w:r w:rsidR="00333968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14:paraId="7095F153" w14:textId="43B1B8B1" w:rsidR="007701C2" w:rsidRDefault="009657FA" w:rsidP="000350A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Výbor SROBF doporučuje jako </w:t>
      </w:r>
      <w:r w:rsidR="00F371AD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optimálnímu 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formu </w:t>
      </w:r>
      <w:r w:rsidR="00F371AD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transportu dat a </w:t>
      </w:r>
      <w:r w:rsidR="007701C2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ozařovacích plánů mezi pracovišti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ePACS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na základě analýzy dostupných možností vyhovujících požadavku kybernetické bezpečnosti a GDPR (zpracováno </w:t>
      </w:r>
      <w:r w:rsidR="007701C2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ing</w:t>
      </w:r>
      <w:r w:rsidR="0091768E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  <w:r w:rsidR="007701C2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Kindlovou)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  <w:r w:rsidR="003339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Vyjádření </w:t>
      </w:r>
      <w:r w:rsidR="000350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bylo</w:t>
      </w:r>
      <w:r w:rsidR="003339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vyvěšeno na webové stránky SROBF.</w:t>
      </w:r>
    </w:p>
    <w:p w14:paraId="384E8DB7" w14:textId="44F980D9" w:rsidR="000350A3" w:rsidRPr="000350A3" w:rsidRDefault="000350A3" w:rsidP="000350A3">
      <w:pPr>
        <w:pStyle w:val="Odstavecseseznamem"/>
        <w:shd w:val="clear" w:color="auto" w:fill="FFFFFF"/>
        <w:spacing w:after="120" w:line="240" w:lineRule="auto"/>
        <w:ind w:left="357"/>
        <w:contextualSpacing w:val="0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</w:pPr>
      <w:r w:rsidRPr="000350A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  <w:t>(</w:t>
      </w:r>
      <w:hyperlink r:id="rId7" w:history="1">
        <w:r w:rsidRPr="000350A3">
          <w:rPr>
            <w:rStyle w:val="Hypertextovodkaz"/>
            <w:rFonts w:ascii="Times New Roman" w:eastAsia="Times New Roman" w:hAnsi="Times New Roman" w:cs="Times New Roman"/>
            <w:i/>
            <w:iCs/>
            <w:sz w:val="20"/>
            <w:szCs w:val="20"/>
            <w:lang w:eastAsia="cs-CZ"/>
          </w:rPr>
          <w:t>https://www.srobf.cz/cs/o-spolecnosti/vyjadreni-vyboru-srobf-a-dulezite-dokumenty</w:t>
        </w:r>
      </w:hyperlink>
      <w:r w:rsidRPr="000350A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cs-CZ"/>
        </w:rPr>
        <w:t>)</w:t>
      </w:r>
    </w:p>
    <w:p w14:paraId="710D00CA" w14:textId="609F94A8" w:rsidR="00DF2D42" w:rsidRPr="006838A7" w:rsidRDefault="00A20C5E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Výbor SROBF udělil záštitu k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onferenc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="005B66BC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Prague ONCO 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2023.</w:t>
      </w:r>
    </w:p>
    <w:p w14:paraId="7698DE35" w14:textId="5229C393" w:rsidR="009D703F" w:rsidRPr="006838A7" w:rsidRDefault="00AC260E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Kongre</w:t>
      </w:r>
      <w:r w:rsidR="009C12D4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s SROBF 2023 se bude konat v</w:t>
      </w:r>
      <w:r w:rsidR="00DF1CEF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15.-16</w:t>
      </w:r>
      <w:r w:rsidR="009C12D4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 června 2023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v Plzni, lokálním organizátorem je MUDr. Radovan Vojtíšek, Ph.D</w:t>
      </w:r>
      <w:r w:rsidR="00DF1CEF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z Onkologické kliniky FN Plzeň.</w:t>
      </w:r>
      <w:r w:rsidR="003339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Výbor SROBF bude zastoupen v organizačním výboru ve stejném složení jako u loňského ročníku.</w:t>
      </w:r>
    </w:p>
    <w:p w14:paraId="0869CC6D" w14:textId="6F0FCFD4" w:rsidR="009D703F" w:rsidRPr="006838A7" w:rsidRDefault="005D5620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Výbor SROBF přijal</w:t>
      </w:r>
      <w:r w:rsidR="009C12D4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z</w:t>
      </w:r>
      <w:r w:rsidR="003C2261" w:rsidRPr="006838A7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měnu</w:t>
      </w:r>
      <w:r w:rsidRPr="006838A7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 xml:space="preserve"> latinského názvu SROBF z „Societas Radiationis Usui in</w:t>
      </w:r>
      <w:r w:rsidR="009D703F" w:rsidRPr="006838A7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 xml:space="preserve"> </w:t>
      </w:r>
      <w:r w:rsidRPr="006838A7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Oncologia, Biologia Physicaque Indagando“</w:t>
      </w:r>
      <w:r w:rsidRPr="006838A7">
        <w:rPr>
          <w:rFonts w:ascii="Times New Roman" w:eastAsia="Times New Roman" w:hAnsi="Times New Roman" w:cs="Times New Roman"/>
          <w:color w:val="1D2228"/>
          <w:sz w:val="20"/>
          <w:szCs w:val="20"/>
          <w:lang w:eastAsia="cs-CZ"/>
        </w:rPr>
        <w:t xml:space="preserve"> na „</w:t>
      </w:r>
      <w:r w:rsidRPr="006838A7">
        <w:rPr>
          <w:rFonts w:ascii="Times New Roman" w:hAnsi="Times New Roman" w:cs="Times New Roman"/>
          <w:color w:val="201F1E"/>
          <w:sz w:val="20"/>
          <w:szCs w:val="20"/>
          <w:shd w:val="clear" w:color="auto" w:fill="FFFFFF"/>
        </w:rPr>
        <w:t>Societas  Radiooncologiae, biologiae physicaeque colendae</w:t>
      </w:r>
      <w:r w:rsidRPr="006838A7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“ </w:t>
      </w:r>
      <w:r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>(</w:t>
      </w:r>
      <w:r w:rsidR="003C2261"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 xml:space="preserve">úprava názvu proběhla díky spolupráci </w:t>
      </w:r>
      <w:r w:rsidR="00FA1A1B"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 xml:space="preserve">s Mgr. Alešem </w:t>
      </w:r>
      <w:r w:rsidR="003C2261"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>Beran</w:t>
      </w:r>
      <w:r w:rsidR="00FA1A1B"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>em, Ph.D.</w:t>
      </w:r>
      <w:r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 xml:space="preserve"> z</w:t>
      </w:r>
      <w:r w:rsidR="00FA1A1B"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> Ústavu d</w:t>
      </w:r>
      <w:r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>ějin lékařství a cizích jazyků</w:t>
      </w:r>
      <w:r w:rsidR="009D703F"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 xml:space="preserve"> </w:t>
      </w:r>
      <w:r w:rsidR="00DF1CEF"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>1.LF</w:t>
      </w:r>
      <w:r w:rsidR="00FA1A1B"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 xml:space="preserve"> UK</w:t>
      </w:r>
      <w:r w:rsidR="00DF1CEF"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>).</w:t>
      </w:r>
      <w:r w:rsidRPr="006838A7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  <w:lang w:eastAsia="cs-CZ"/>
        </w:rPr>
        <w:t xml:space="preserve">  </w:t>
      </w:r>
    </w:p>
    <w:p w14:paraId="62A0AA58" w14:textId="686049C8" w:rsidR="009D703F" w:rsidRPr="006838A7" w:rsidRDefault="002624D3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Na w</w:t>
      </w:r>
      <w:r w:rsidR="007701C2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eb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u</w:t>
      </w:r>
      <w:r w:rsidR="007701C2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SROBF 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jsou 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dostupné nově vytvořené</w:t>
      </w:r>
      <w:r w:rsidR="007701C2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="00EB2504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informační b</w:t>
      </w:r>
      <w:r w:rsidR="00442F86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rožurky pro paci</w:t>
      </w:r>
      <w:r w:rsidR="00FA7C06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</w:t>
      </w:r>
      <w:r w:rsidR="00442F86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nty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podstupující radioterapii (www.srobf.cz).</w:t>
      </w:r>
    </w:p>
    <w:p w14:paraId="646DE3A8" w14:textId="4087EBB8" w:rsidR="002624D3" w:rsidRPr="006838A7" w:rsidRDefault="00996E48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Členové výboru SROBF souhlasí v souladu s</w:t>
      </w:r>
      <w:r w:rsidR="00845C26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prohlášením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 výboru ČOS z</w:t>
      </w:r>
      <w:r w:rsidR="00845C26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e zápisu z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 20.9.2022 s prováděním metody TTF – Optune. </w:t>
      </w:r>
      <w:r w:rsidR="00FA1A1B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Diskutována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možnost</w:t>
      </w:r>
      <w:r w:rsidR="002624D3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vytvoření nového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="00845C26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zdravotního výkonu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TTF - Optune pro mozkové nádory (prof. Šlampa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)</w:t>
      </w:r>
      <w:r w:rsidR="0033396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14:paraId="55F32BE6" w14:textId="253334C5" w:rsidR="00D71720" w:rsidRPr="006838A7" w:rsidRDefault="00DF1CEF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Výbor SROBF byl seznámen se z</w:t>
      </w:r>
      <w:r w:rsidR="006E3CD0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práv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ou</w:t>
      </w:r>
      <w:r w:rsidR="006E3CD0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revizní komise za 3. rok volebního období SROBF.</w:t>
      </w:r>
    </w:p>
    <w:p w14:paraId="57D70622" w14:textId="77777777" w:rsidR="009D703F" w:rsidRPr="006838A7" w:rsidRDefault="00CD5058" w:rsidP="003C2261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Různé </w:t>
      </w:r>
    </w:p>
    <w:p w14:paraId="2DB3A6B2" w14:textId="3F86707D" w:rsidR="00625060" w:rsidRPr="006838A7" w:rsidRDefault="00625060" w:rsidP="003C2261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ind w:left="680"/>
        <w:contextualSpacing w:val="0"/>
        <w:rPr>
          <w:rFonts w:ascii="Times New Roman" w:hAnsi="Times New Roman" w:cs="Times New Roman"/>
          <w:sz w:val="20"/>
          <w:szCs w:val="20"/>
        </w:rPr>
      </w:pPr>
      <w:r w:rsidRPr="006838A7">
        <w:rPr>
          <w:rFonts w:ascii="Times New Roman" w:eastAsia="Times New Roman" w:hAnsi="Times New Roman" w:cs="Times New Roman"/>
          <w:sz w:val="20"/>
          <w:szCs w:val="20"/>
          <w:lang w:eastAsia="cs-CZ"/>
        </w:rPr>
        <w:t>Noví členové SROBF: MUDr.</w:t>
      </w:r>
      <w:r w:rsidR="00BD2437" w:rsidRPr="006838A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6838A7">
        <w:rPr>
          <w:rFonts w:ascii="Times New Roman" w:eastAsia="Times New Roman" w:hAnsi="Times New Roman" w:cs="Times New Roman"/>
          <w:sz w:val="20"/>
          <w:szCs w:val="20"/>
          <w:lang w:eastAsia="cs-CZ"/>
        </w:rPr>
        <w:t>Osika Michal, FN Olomouc</w:t>
      </w:r>
      <w:r w:rsidR="00BD2437" w:rsidRPr="006838A7">
        <w:rPr>
          <w:rFonts w:ascii="Times New Roman" w:eastAsia="Times New Roman" w:hAnsi="Times New Roman" w:cs="Times New Roman"/>
          <w:sz w:val="20"/>
          <w:szCs w:val="20"/>
          <w:lang w:eastAsia="cs-CZ"/>
        </w:rPr>
        <w:t>, MUDr.</w:t>
      </w:r>
      <w:r w:rsidRPr="006838A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Cincibuch</w:t>
      </w:r>
      <w:r w:rsidR="00BD2437" w:rsidRPr="006838A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Jan</w:t>
      </w:r>
      <w:r w:rsidRPr="006838A7">
        <w:rPr>
          <w:rFonts w:ascii="Times New Roman" w:eastAsia="Times New Roman" w:hAnsi="Times New Roman" w:cs="Times New Roman"/>
          <w:sz w:val="20"/>
          <w:szCs w:val="20"/>
          <w:lang w:eastAsia="cs-CZ"/>
        </w:rPr>
        <w:t>, FN Olomouc</w:t>
      </w:r>
    </w:p>
    <w:p w14:paraId="1F834F46" w14:textId="65363349" w:rsidR="009D703F" w:rsidRPr="006838A7" w:rsidRDefault="00783790" w:rsidP="003C2261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ind w:left="680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lastRenderedPageBreak/>
        <w:t xml:space="preserve">Termín </w:t>
      </w:r>
      <w:r w:rsidR="003C2261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příští</w:t>
      </w:r>
      <w:r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schůze výboru a revizní komise SROBF </w:t>
      </w:r>
      <w:r w:rsidR="00D61CE5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30.11.2022</w:t>
      </w:r>
      <w:r w:rsidR="00976E69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  <w:r w:rsidR="00D61CE5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v 10 h ve FNKV, P</w:t>
      </w:r>
      <w:r w:rsidR="00976E69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rague Onco </w:t>
      </w:r>
      <w:r w:rsidR="002624D3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25.-27.1.</w:t>
      </w:r>
      <w:r w:rsidR="00976E69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2023</w:t>
      </w:r>
      <w:r w:rsidR="002624D3" w:rsidRPr="006838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</w:p>
    <w:p w14:paraId="3479E339" w14:textId="55EAB1FB" w:rsidR="009D703F" w:rsidRPr="006838A7" w:rsidRDefault="00442F86" w:rsidP="003C2261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ind w:left="680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6838A7">
        <w:rPr>
          <w:rFonts w:ascii="Times New Roman" w:hAnsi="Times New Roman" w:cs="Times New Roman"/>
          <w:sz w:val="20"/>
          <w:szCs w:val="20"/>
        </w:rPr>
        <w:t xml:space="preserve">Fotografie z radioterapeutických pracovišť </w:t>
      </w:r>
      <w:r w:rsidR="003C2261" w:rsidRPr="006838A7">
        <w:rPr>
          <w:rFonts w:ascii="Times New Roman" w:hAnsi="Times New Roman" w:cs="Times New Roman"/>
          <w:sz w:val="20"/>
          <w:szCs w:val="20"/>
        </w:rPr>
        <w:t xml:space="preserve">pro prezentaci pracovišť na stránkách SROBF </w:t>
      </w:r>
      <w:r w:rsidRPr="006838A7">
        <w:rPr>
          <w:rFonts w:ascii="Times New Roman" w:hAnsi="Times New Roman" w:cs="Times New Roman"/>
          <w:sz w:val="20"/>
          <w:szCs w:val="20"/>
        </w:rPr>
        <w:t xml:space="preserve">je stále možné zasílat předsedovi společnosti </w:t>
      </w:r>
      <w:r w:rsidR="003C2261" w:rsidRPr="006838A7">
        <w:rPr>
          <w:rFonts w:ascii="Times New Roman" w:hAnsi="Times New Roman" w:cs="Times New Roman"/>
          <w:sz w:val="20"/>
          <w:szCs w:val="20"/>
        </w:rPr>
        <w:t xml:space="preserve">prof. Doleželovi </w:t>
      </w:r>
      <w:r w:rsidRPr="006838A7">
        <w:rPr>
          <w:rFonts w:ascii="Times New Roman" w:hAnsi="Times New Roman" w:cs="Times New Roman"/>
          <w:sz w:val="20"/>
          <w:szCs w:val="20"/>
        </w:rPr>
        <w:t>(dolezelm@email.cz)</w:t>
      </w:r>
      <w:r w:rsidR="00571FF6" w:rsidRPr="006838A7">
        <w:rPr>
          <w:rFonts w:ascii="Times New Roman" w:hAnsi="Times New Roman" w:cs="Times New Roman"/>
          <w:sz w:val="20"/>
          <w:szCs w:val="20"/>
        </w:rPr>
        <w:t>.</w:t>
      </w:r>
      <w:r w:rsidRPr="00683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E81AE0" w14:textId="2D223A44" w:rsidR="00D61CE5" w:rsidRPr="006838A7" w:rsidRDefault="003C2261" w:rsidP="003C2261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ind w:left="680" w:hanging="357"/>
        <w:contextualSpacing w:val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838A7">
        <w:rPr>
          <w:rFonts w:ascii="Times New Roman" w:hAnsi="Times New Roman" w:cs="Times New Roman"/>
          <w:color w:val="000000"/>
          <w:sz w:val="20"/>
          <w:szCs w:val="20"/>
        </w:rPr>
        <w:t>Dne 19.1.23 proběhne od 10</w:t>
      </w:r>
      <w:r w:rsidR="00571FF6" w:rsidRPr="006838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38A7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571FF6" w:rsidRPr="006838A7">
        <w:rPr>
          <w:rFonts w:ascii="Times New Roman" w:hAnsi="Times New Roman" w:cs="Times New Roman"/>
          <w:color w:val="000000"/>
          <w:sz w:val="20"/>
          <w:szCs w:val="20"/>
        </w:rPr>
        <w:t>odin</w:t>
      </w:r>
      <w:r w:rsidRPr="006838A7">
        <w:rPr>
          <w:rFonts w:ascii="Times New Roman" w:hAnsi="Times New Roman" w:cs="Times New Roman"/>
          <w:color w:val="000000"/>
          <w:sz w:val="20"/>
          <w:szCs w:val="20"/>
        </w:rPr>
        <w:t xml:space="preserve"> s</w:t>
      </w:r>
      <w:r w:rsidR="004651C2" w:rsidRPr="006838A7">
        <w:rPr>
          <w:rFonts w:ascii="Times New Roman" w:hAnsi="Times New Roman" w:cs="Times New Roman"/>
          <w:color w:val="000000"/>
          <w:sz w:val="20"/>
          <w:szCs w:val="20"/>
        </w:rPr>
        <w:t>jezd delegátů ČLS JEP</w:t>
      </w:r>
      <w:r w:rsidRPr="006838A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4651C2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Velk</w:t>
      </w:r>
      <w:r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á</w:t>
      </w:r>
      <w:r w:rsidR="004651C2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posluchárn</w:t>
      </w:r>
      <w:r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a</w:t>
      </w:r>
      <w:r w:rsidR="004651C2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FN Motol a 2. LF UK)</w:t>
      </w:r>
      <w:r w:rsidR="00D61CE5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–</w:t>
      </w:r>
      <w:r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delegátem pro sjezd za SROBF</w:t>
      </w:r>
      <w:r w:rsidR="00D61CE5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je </w:t>
      </w:r>
      <w:r w:rsidR="00D61CE5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d</w:t>
      </w:r>
      <w:r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oc</w:t>
      </w:r>
      <w:r w:rsidR="00D61CE5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  <w:r w:rsidR="00571FF6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D61CE5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Lohynská</w:t>
      </w:r>
      <w:r w:rsidR="00571FF6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.</w:t>
      </w:r>
    </w:p>
    <w:p w14:paraId="07B1B336" w14:textId="156FB5A7" w:rsidR="004651C2" w:rsidRPr="006838A7" w:rsidRDefault="00E90FA5" w:rsidP="003C2261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ind w:left="680"/>
        <w:contextualSpacing w:val="0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Diskutována možnost získání úhrady </w:t>
      </w:r>
      <w:r w:rsidR="003C2261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vytvořením nového kódů na použití </w:t>
      </w:r>
      <w:r w:rsidR="00D61CE5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fixačních podprsenek </w:t>
      </w:r>
      <w:r w:rsidR="003C2261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po</w:t>
      </w:r>
      <w:r w:rsidR="00A20C5E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té, co</w:t>
      </w:r>
      <w:r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výrobce </w:t>
      </w:r>
      <w:r w:rsidR="003C2261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>získá</w:t>
      </w:r>
      <w:r w:rsidR="00D61CE5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kód v číselník</w:t>
      </w:r>
      <w:r w:rsidR="003C2261" w:rsidRPr="006838A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u zdravotnického materiálu. </w:t>
      </w:r>
    </w:p>
    <w:p w14:paraId="24FFFE4A" w14:textId="15220A1D" w:rsidR="003C2261" w:rsidRPr="006838A7" w:rsidRDefault="00E90FA5" w:rsidP="003C2261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ind w:left="680"/>
        <w:contextualSpacing w:val="0"/>
        <w:rPr>
          <w:rFonts w:ascii="Times New Roman" w:hAnsi="Times New Roman" w:cs="Times New Roman"/>
          <w:sz w:val="20"/>
          <w:szCs w:val="20"/>
        </w:rPr>
      </w:pPr>
      <w:r w:rsidRPr="006838A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Výbor SROBF upozorňuje na možnost zvýhodněného </w:t>
      </w:r>
      <w:r w:rsidR="003C2261" w:rsidRPr="006838A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institucionálního</w:t>
      </w:r>
      <w:r w:rsidRPr="006838A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 členství </w:t>
      </w:r>
      <w:r w:rsidR="00442F86" w:rsidRPr="006838A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ESTRO </w:t>
      </w:r>
      <w:r w:rsidR="003C2261" w:rsidRPr="006838A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(</w:t>
      </w:r>
      <w:r w:rsidR="00442F86" w:rsidRPr="006838A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Institutional membership 2023</w:t>
      </w:r>
      <w:r w:rsidR="00571FF6" w:rsidRPr="006838A7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r w:rsidR="00442F86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minimum 5</w:t>
      </w:r>
      <w:r w:rsidR="003C2261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 členů</w:t>
      </w:r>
      <w:r w:rsidR="00571FF6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,</w:t>
      </w:r>
      <w:r w:rsidR="00442F86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3C2261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sleva</w:t>
      </w:r>
      <w:r w:rsidR="00442F86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 5% </w:t>
      </w:r>
      <w:r w:rsidR="003C2261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-</w:t>
      </w:r>
      <w:r w:rsidR="00442F86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 25%</w:t>
      </w:r>
      <w:r w:rsidR="003C2261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 xml:space="preserve"> dle počtu členů)</w:t>
      </w:r>
      <w:r w:rsidR="00571FF6" w:rsidRPr="006838A7">
        <w:rPr>
          <w:rFonts w:ascii="Times New Roman" w:hAnsi="Times New Roman" w:cs="Times New Roman"/>
          <w:iCs/>
          <w:color w:val="000000" w:themeColor="text1"/>
          <w:sz w:val="20"/>
          <w:szCs w:val="20"/>
          <w:shd w:val="clear" w:color="auto" w:fill="FFFFFF"/>
        </w:rPr>
        <w:t>.</w:t>
      </w:r>
    </w:p>
    <w:p w14:paraId="085C29CE" w14:textId="77777777" w:rsidR="003C2261" w:rsidRPr="006838A7" w:rsidRDefault="003C2261" w:rsidP="003C2261">
      <w:pPr>
        <w:pStyle w:val="Odstavecseseznamem"/>
        <w:shd w:val="clear" w:color="auto" w:fill="FFFFFF"/>
        <w:spacing w:after="120" w:line="240" w:lineRule="auto"/>
        <w:ind w:left="1495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6338E48C" w14:textId="3395AD34" w:rsidR="006838A7" w:rsidRDefault="003C2261" w:rsidP="006838A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838A7">
        <w:rPr>
          <w:rFonts w:ascii="Times New Roman" w:hAnsi="Times New Roman" w:cs="Times New Roman"/>
          <w:sz w:val="20"/>
          <w:szCs w:val="20"/>
        </w:rPr>
        <w:t>Zapsala 1</w:t>
      </w:r>
      <w:r w:rsidR="00845C26" w:rsidRPr="006838A7">
        <w:rPr>
          <w:rFonts w:ascii="Times New Roman" w:hAnsi="Times New Roman" w:cs="Times New Roman"/>
          <w:sz w:val="20"/>
          <w:szCs w:val="20"/>
        </w:rPr>
        <w:t>5</w:t>
      </w:r>
      <w:r w:rsidRPr="006838A7">
        <w:rPr>
          <w:rFonts w:ascii="Times New Roman" w:hAnsi="Times New Roman" w:cs="Times New Roman"/>
          <w:sz w:val="20"/>
          <w:szCs w:val="20"/>
        </w:rPr>
        <w:t>.10.2022</w:t>
      </w:r>
      <w:r w:rsidR="006838A7">
        <w:rPr>
          <w:rFonts w:ascii="Times New Roman" w:hAnsi="Times New Roman" w:cs="Times New Roman"/>
          <w:sz w:val="20"/>
          <w:szCs w:val="20"/>
        </w:rPr>
        <w:t xml:space="preserve"> Lohynská </w:t>
      </w:r>
      <w:r w:rsidR="00017CEF">
        <w:rPr>
          <w:rFonts w:ascii="Times New Roman" w:hAnsi="Times New Roman" w:cs="Times New Roman"/>
          <w:sz w:val="20"/>
          <w:szCs w:val="20"/>
        </w:rPr>
        <w:t>Radka</w:t>
      </w:r>
    </w:p>
    <w:p w14:paraId="15C38EE4" w14:textId="6F6671F9" w:rsidR="00C40769" w:rsidRPr="006838A7" w:rsidRDefault="003C2261" w:rsidP="006838A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838A7">
        <w:rPr>
          <w:rFonts w:ascii="Times New Roman" w:hAnsi="Times New Roman" w:cs="Times New Roman"/>
          <w:sz w:val="20"/>
          <w:szCs w:val="20"/>
        </w:rPr>
        <w:t xml:space="preserve">Schválil </w:t>
      </w:r>
      <w:r w:rsidR="00752945" w:rsidRPr="006838A7">
        <w:rPr>
          <w:rFonts w:ascii="Times New Roman" w:hAnsi="Times New Roman" w:cs="Times New Roman"/>
          <w:sz w:val="20"/>
          <w:szCs w:val="20"/>
        </w:rPr>
        <w:t>Doležel</w:t>
      </w:r>
      <w:r w:rsidR="00A53E79" w:rsidRPr="006838A7">
        <w:rPr>
          <w:rFonts w:ascii="Times New Roman" w:hAnsi="Times New Roman" w:cs="Times New Roman"/>
          <w:sz w:val="20"/>
          <w:szCs w:val="20"/>
        </w:rPr>
        <w:t xml:space="preserve"> </w:t>
      </w:r>
      <w:r w:rsidRPr="006838A7">
        <w:rPr>
          <w:rFonts w:ascii="Times New Roman" w:hAnsi="Times New Roman" w:cs="Times New Roman"/>
          <w:sz w:val="20"/>
          <w:szCs w:val="20"/>
        </w:rPr>
        <w:t>Martin</w:t>
      </w:r>
    </w:p>
    <w:sectPr w:rsidR="00C40769" w:rsidRPr="006838A7" w:rsidSect="0012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5CD"/>
    <w:multiLevelType w:val="hybridMultilevel"/>
    <w:tmpl w:val="C6648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6706"/>
    <w:multiLevelType w:val="multilevel"/>
    <w:tmpl w:val="4BCC35A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2ECE"/>
    <w:multiLevelType w:val="hybridMultilevel"/>
    <w:tmpl w:val="7BDE5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7FC0"/>
    <w:multiLevelType w:val="hybridMultilevel"/>
    <w:tmpl w:val="DB68C5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72803"/>
    <w:multiLevelType w:val="hybridMultilevel"/>
    <w:tmpl w:val="F006CB7C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ED33D54"/>
    <w:multiLevelType w:val="hybridMultilevel"/>
    <w:tmpl w:val="1F5C5B9A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7AC5"/>
    <w:multiLevelType w:val="hybridMultilevel"/>
    <w:tmpl w:val="3BFEFBE6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B39C6"/>
    <w:multiLevelType w:val="hybridMultilevel"/>
    <w:tmpl w:val="B4FE0542"/>
    <w:lvl w:ilvl="0" w:tplc="BBA2BB36">
      <w:start w:val="11"/>
      <w:numFmt w:val="bullet"/>
      <w:lvlText w:val="-"/>
      <w:lvlJc w:val="left"/>
      <w:pPr>
        <w:ind w:left="8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780" w:hanging="360"/>
      </w:pPr>
      <w:rPr>
        <w:rFonts w:ascii="Wingdings" w:hAnsi="Wingdings" w:hint="default"/>
      </w:rPr>
    </w:lvl>
  </w:abstractNum>
  <w:abstractNum w:abstractNumId="8" w15:restartNumberingAfterBreak="0">
    <w:nsid w:val="2CE04E60"/>
    <w:multiLevelType w:val="hybridMultilevel"/>
    <w:tmpl w:val="09B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97415"/>
    <w:multiLevelType w:val="hybridMultilevel"/>
    <w:tmpl w:val="2EC22FAE"/>
    <w:lvl w:ilvl="0" w:tplc="040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 w15:restartNumberingAfterBreak="0">
    <w:nsid w:val="33255482"/>
    <w:multiLevelType w:val="hybridMultilevel"/>
    <w:tmpl w:val="16AC32A8"/>
    <w:lvl w:ilvl="0" w:tplc="3BC212CA">
      <w:start w:val="2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1" w15:restartNumberingAfterBreak="0">
    <w:nsid w:val="336F7244"/>
    <w:multiLevelType w:val="hybridMultilevel"/>
    <w:tmpl w:val="6FF0A388"/>
    <w:lvl w:ilvl="0" w:tplc="46187148">
      <w:start w:val="3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2" w15:restartNumberingAfterBreak="0">
    <w:nsid w:val="339D5A82"/>
    <w:multiLevelType w:val="hybridMultilevel"/>
    <w:tmpl w:val="1B0848FC"/>
    <w:lvl w:ilvl="0" w:tplc="CA4673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460E44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A23D8"/>
    <w:multiLevelType w:val="hybridMultilevel"/>
    <w:tmpl w:val="9222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40761"/>
    <w:multiLevelType w:val="hybridMultilevel"/>
    <w:tmpl w:val="A3243F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8265D1"/>
    <w:multiLevelType w:val="hybridMultilevel"/>
    <w:tmpl w:val="9F10B362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B20D6E"/>
    <w:multiLevelType w:val="hybridMultilevel"/>
    <w:tmpl w:val="E476361C"/>
    <w:lvl w:ilvl="0" w:tplc="BCFCB400">
      <w:start w:val="11"/>
      <w:numFmt w:val="bullet"/>
      <w:lvlText w:val="-"/>
      <w:lvlJc w:val="left"/>
      <w:pPr>
        <w:ind w:left="4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19" w15:restartNumberingAfterBreak="0">
    <w:nsid w:val="540332FD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440F"/>
    <w:multiLevelType w:val="hybridMultilevel"/>
    <w:tmpl w:val="5B505E6A"/>
    <w:lvl w:ilvl="0" w:tplc="0405000F">
      <w:start w:val="1"/>
      <w:numFmt w:val="decimal"/>
      <w:lvlText w:val="%1.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1" w15:restartNumberingAfterBreak="0">
    <w:nsid w:val="5DA960A8"/>
    <w:multiLevelType w:val="hybridMultilevel"/>
    <w:tmpl w:val="A7A0330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BF44A7D"/>
    <w:multiLevelType w:val="hybridMultilevel"/>
    <w:tmpl w:val="D98210CA"/>
    <w:lvl w:ilvl="0" w:tplc="389C2000">
      <w:start w:val="2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346C8"/>
    <w:multiLevelType w:val="hybridMultilevel"/>
    <w:tmpl w:val="3454E4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0A3536"/>
    <w:multiLevelType w:val="hybridMultilevel"/>
    <w:tmpl w:val="0466F8E2"/>
    <w:lvl w:ilvl="0" w:tplc="AD2865A4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A7468"/>
    <w:multiLevelType w:val="hybridMultilevel"/>
    <w:tmpl w:val="47FCE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5"/>
  </w:num>
  <w:num w:numId="6">
    <w:abstractNumId w:val="19"/>
  </w:num>
  <w:num w:numId="7">
    <w:abstractNumId w:val="24"/>
  </w:num>
  <w:num w:numId="8">
    <w:abstractNumId w:val="4"/>
  </w:num>
  <w:num w:numId="9">
    <w:abstractNumId w:val="2"/>
  </w:num>
  <w:num w:numId="10">
    <w:abstractNumId w:val="22"/>
  </w:num>
  <w:num w:numId="11">
    <w:abstractNumId w:val="6"/>
  </w:num>
  <w:num w:numId="12">
    <w:abstractNumId w:val="7"/>
  </w:num>
  <w:num w:numId="13">
    <w:abstractNumId w:val="18"/>
  </w:num>
  <w:num w:numId="14">
    <w:abstractNumId w:val="8"/>
  </w:num>
  <w:num w:numId="15">
    <w:abstractNumId w:val="12"/>
  </w:num>
  <w:num w:numId="16">
    <w:abstractNumId w:val="3"/>
  </w:num>
  <w:num w:numId="17">
    <w:abstractNumId w:val="11"/>
  </w:num>
  <w:num w:numId="18">
    <w:abstractNumId w:val="10"/>
  </w:num>
  <w:num w:numId="19">
    <w:abstractNumId w:val="1"/>
  </w:num>
  <w:num w:numId="20">
    <w:abstractNumId w:val="9"/>
  </w:num>
  <w:num w:numId="21">
    <w:abstractNumId w:val="20"/>
  </w:num>
  <w:num w:numId="22">
    <w:abstractNumId w:val="0"/>
  </w:num>
  <w:num w:numId="23">
    <w:abstractNumId w:val="14"/>
  </w:num>
  <w:num w:numId="24">
    <w:abstractNumId w:val="15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9A"/>
    <w:rsid w:val="00017CEF"/>
    <w:rsid w:val="000350A3"/>
    <w:rsid w:val="000500B2"/>
    <w:rsid w:val="00073459"/>
    <w:rsid w:val="000766FB"/>
    <w:rsid w:val="000820D7"/>
    <w:rsid w:val="00093029"/>
    <w:rsid w:val="000B7980"/>
    <w:rsid w:val="000D02E2"/>
    <w:rsid w:val="000E1524"/>
    <w:rsid w:val="001247AD"/>
    <w:rsid w:val="0016297A"/>
    <w:rsid w:val="00174CAC"/>
    <w:rsid w:val="001A49A1"/>
    <w:rsid w:val="001D40EE"/>
    <w:rsid w:val="001D54AD"/>
    <w:rsid w:val="001D5DF9"/>
    <w:rsid w:val="001E777F"/>
    <w:rsid w:val="001F04B5"/>
    <w:rsid w:val="001F2F10"/>
    <w:rsid w:val="002107E4"/>
    <w:rsid w:val="002624D3"/>
    <w:rsid w:val="002A4566"/>
    <w:rsid w:val="002D321B"/>
    <w:rsid w:val="002E30A9"/>
    <w:rsid w:val="002F4081"/>
    <w:rsid w:val="00310D8C"/>
    <w:rsid w:val="00332D83"/>
    <w:rsid w:val="00333968"/>
    <w:rsid w:val="00336359"/>
    <w:rsid w:val="00336F54"/>
    <w:rsid w:val="00337F9A"/>
    <w:rsid w:val="00340300"/>
    <w:rsid w:val="003406FC"/>
    <w:rsid w:val="00354E33"/>
    <w:rsid w:val="00363C3A"/>
    <w:rsid w:val="00376126"/>
    <w:rsid w:val="003A392E"/>
    <w:rsid w:val="003A6252"/>
    <w:rsid w:val="003B25D2"/>
    <w:rsid w:val="003C2261"/>
    <w:rsid w:val="003C323A"/>
    <w:rsid w:val="00412BF2"/>
    <w:rsid w:val="0042376F"/>
    <w:rsid w:val="00436FC7"/>
    <w:rsid w:val="00442F86"/>
    <w:rsid w:val="00465110"/>
    <w:rsid w:val="004651C2"/>
    <w:rsid w:val="00493188"/>
    <w:rsid w:val="00496A32"/>
    <w:rsid w:val="004A2CB6"/>
    <w:rsid w:val="004D009A"/>
    <w:rsid w:val="005153BA"/>
    <w:rsid w:val="005178F1"/>
    <w:rsid w:val="005245E0"/>
    <w:rsid w:val="00556DFC"/>
    <w:rsid w:val="00565058"/>
    <w:rsid w:val="00571FF6"/>
    <w:rsid w:val="005838A5"/>
    <w:rsid w:val="005A76DC"/>
    <w:rsid w:val="005B5384"/>
    <w:rsid w:val="005B66BC"/>
    <w:rsid w:val="005C26A1"/>
    <w:rsid w:val="005D5620"/>
    <w:rsid w:val="005F2467"/>
    <w:rsid w:val="00625060"/>
    <w:rsid w:val="00626963"/>
    <w:rsid w:val="0063487F"/>
    <w:rsid w:val="00641B06"/>
    <w:rsid w:val="0065133E"/>
    <w:rsid w:val="00680E8C"/>
    <w:rsid w:val="006838A7"/>
    <w:rsid w:val="00683C3C"/>
    <w:rsid w:val="00686645"/>
    <w:rsid w:val="006B0F66"/>
    <w:rsid w:val="006C3EE7"/>
    <w:rsid w:val="006D0CDC"/>
    <w:rsid w:val="006E3CD0"/>
    <w:rsid w:val="006F7601"/>
    <w:rsid w:val="00725015"/>
    <w:rsid w:val="007469CD"/>
    <w:rsid w:val="007474B4"/>
    <w:rsid w:val="00752945"/>
    <w:rsid w:val="007701C2"/>
    <w:rsid w:val="00780024"/>
    <w:rsid w:val="00782BB8"/>
    <w:rsid w:val="00783790"/>
    <w:rsid w:val="00792779"/>
    <w:rsid w:val="007949B2"/>
    <w:rsid w:val="00794E19"/>
    <w:rsid w:val="007C706C"/>
    <w:rsid w:val="00802F58"/>
    <w:rsid w:val="00804F57"/>
    <w:rsid w:val="00805AE2"/>
    <w:rsid w:val="00845C26"/>
    <w:rsid w:val="00856603"/>
    <w:rsid w:val="008C4A16"/>
    <w:rsid w:val="00906695"/>
    <w:rsid w:val="0091768E"/>
    <w:rsid w:val="0094657A"/>
    <w:rsid w:val="00947CD9"/>
    <w:rsid w:val="009657FA"/>
    <w:rsid w:val="00976E69"/>
    <w:rsid w:val="00994E8B"/>
    <w:rsid w:val="00996E48"/>
    <w:rsid w:val="009A3A3E"/>
    <w:rsid w:val="009A7440"/>
    <w:rsid w:val="009B707D"/>
    <w:rsid w:val="009C12D4"/>
    <w:rsid w:val="009D703F"/>
    <w:rsid w:val="00A011E3"/>
    <w:rsid w:val="00A20C5E"/>
    <w:rsid w:val="00A25955"/>
    <w:rsid w:val="00A33FF5"/>
    <w:rsid w:val="00A352FE"/>
    <w:rsid w:val="00A4198C"/>
    <w:rsid w:val="00A41DC3"/>
    <w:rsid w:val="00A53E79"/>
    <w:rsid w:val="00A54647"/>
    <w:rsid w:val="00A66E2F"/>
    <w:rsid w:val="00A74234"/>
    <w:rsid w:val="00A931E0"/>
    <w:rsid w:val="00AA0BC7"/>
    <w:rsid w:val="00AB072D"/>
    <w:rsid w:val="00AB75E6"/>
    <w:rsid w:val="00AC260E"/>
    <w:rsid w:val="00B12245"/>
    <w:rsid w:val="00B24486"/>
    <w:rsid w:val="00B53B57"/>
    <w:rsid w:val="00B725C0"/>
    <w:rsid w:val="00B77453"/>
    <w:rsid w:val="00B8191C"/>
    <w:rsid w:val="00BD2437"/>
    <w:rsid w:val="00BF257D"/>
    <w:rsid w:val="00BF652F"/>
    <w:rsid w:val="00C15953"/>
    <w:rsid w:val="00C25022"/>
    <w:rsid w:val="00C30594"/>
    <w:rsid w:val="00C33548"/>
    <w:rsid w:val="00C40769"/>
    <w:rsid w:val="00C4704C"/>
    <w:rsid w:val="00C75192"/>
    <w:rsid w:val="00C76019"/>
    <w:rsid w:val="00C76519"/>
    <w:rsid w:val="00CA36A6"/>
    <w:rsid w:val="00CB6A20"/>
    <w:rsid w:val="00CC0899"/>
    <w:rsid w:val="00CC4412"/>
    <w:rsid w:val="00CC50B6"/>
    <w:rsid w:val="00CD5058"/>
    <w:rsid w:val="00CF64C1"/>
    <w:rsid w:val="00D14167"/>
    <w:rsid w:val="00D309D4"/>
    <w:rsid w:val="00D3168B"/>
    <w:rsid w:val="00D4113C"/>
    <w:rsid w:val="00D61CE5"/>
    <w:rsid w:val="00D668CD"/>
    <w:rsid w:val="00D71720"/>
    <w:rsid w:val="00D73312"/>
    <w:rsid w:val="00D75A23"/>
    <w:rsid w:val="00D76B20"/>
    <w:rsid w:val="00D841E2"/>
    <w:rsid w:val="00DD310B"/>
    <w:rsid w:val="00DE4DA6"/>
    <w:rsid w:val="00DF1CEF"/>
    <w:rsid w:val="00DF2D42"/>
    <w:rsid w:val="00E14878"/>
    <w:rsid w:val="00E17AC6"/>
    <w:rsid w:val="00E90FA5"/>
    <w:rsid w:val="00EB2357"/>
    <w:rsid w:val="00EB2504"/>
    <w:rsid w:val="00EF056C"/>
    <w:rsid w:val="00F00318"/>
    <w:rsid w:val="00F30E24"/>
    <w:rsid w:val="00F328EC"/>
    <w:rsid w:val="00F362D5"/>
    <w:rsid w:val="00F371AD"/>
    <w:rsid w:val="00F42425"/>
    <w:rsid w:val="00F4423D"/>
    <w:rsid w:val="00F53F09"/>
    <w:rsid w:val="00F5519A"/>
    <w:rsid w:val="00F935A8"/>
    <w:rsid w:val="00F96900"/>
    <w:rsid w:val="00FA1A1B"/>
    <w:rsid w:val="00FA7C06"/>
    <w:rsid w:val="00FE2B5F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623"/>
  <w15:docId w15:val="{B918464D-9EFE-4BCC-9840-397B75F0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7AD"/>
  </w:style>
  <w:style w:type="paragraph" w:styleId="Nadpis2">
    <w:name w:val="heading 2"/>
    <w:basedOn w:val="Normln"/>
    <w:link w:val="Nadpis2Char"/>
    <w:uiPriority w:val="99"/>
    <w:qFormat/>
    <w:rsid w:val="00782BB8"/>
    <w:pPr>
      <w:numPr>
        <w:numId w:val="2"/>
      </w:numPr>
      <w:spacing w:before="80" w:after="8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F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782BB8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0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E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C25022"/>
  </w:style>
  <w:style w:type="character" w:styleId="Nzevknihy">
    <w:name w:val="Book Title"/>
    <w:uiPriority w:val="33"/>
    <w:qFormat/>
    <w:rsid w:val="00332D83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465110"/>
    <w:rPr>
      <w:color w:val="0000FF" w:themeColor="hyperlink"/>
      <w:u w:val="single"/>
    </w:rPr>
  </w:style>
  <w:style w:type="numbering" w:customStyle="1" w:styleId="Aktulnseznam1">
    <w:name w:val="Aktuální seznam1"/>
    <w:uiPriority w:val="99"/>
    <w:rsid w:val="00C30594"/>
    <w:pPr>
      <w:numPr>
        <w:numId w:val="19"/>
      </w:numPr>
    </w:pPr>
  </w:style>
  <w:style w:type="paragraph" w:customStyle="1" w:styleId="-wm-msonormal">
    <w:name w:val="-wm-msonormal"/>
    <w:basedOn w:val="Normln"/>
    <w:rsid w:val="0046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350A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5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robf.cz/cs/o-spolecnosti/vyjadreni-vyboru-srobf-a-dulezite-dokumen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dp.uzis.cz/guideline8563245213af46a80c96da69aaba13b475ffaabfb719ea2c8313fa2e720352e4049" TargetMode="External"/><Relationship Id="rId5" Type="http://schemas.openxmlformats.org/officeDocument/2006/relationships/hyperlink" Target="http://www.eli-beams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 Jiří</dc:creator>
  <cp:keywords/>
  <dc:description/>
  <cp:lastModifiedBy>Martin Dolezel</cp:lastModifiedBy>
  <cp:revision>10</cp:revision>
  <cp:lastPrinted>2022-10-07T04:25:00Z</cp:lastPrinted>
  <dcterms:created xsi:type="dcterms:W3CDTF">2022-10-06T08:52:00Z</dcterms:created>
  <dcterms:modified xsi:type="dcterms:W3CDTF">2022-10-21T12:11:00Z</dcterms:modified>
</cp:coreProperties>
</file>