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765F" w14:textId="6FEB854F" w:rsidR="00775698" w:rsidRPr="00C25B3B" w:rsidRDefault="00775698" w:rsidP="00993CE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B3B">
        <w:rPr>
          <w:rFonts w:ascii="Times New Roman" w:hAnsi="Times New Roman" w:cs="Times New Roman"/>
          <w:b/>
          <w:sz w:val="28"/>
          <w:szCs w:val="28"/>
        </w:rPr>
        <w:t xml:space="preserve">Zápis ze </w:t>
      </w:r>
      <w:r w:rsidR="003C1B8B">
        <w:rPr>
          <w:rFonts w:ascii="Times New Roman" w:hAnsi="Times New Roman" w:cs="Times New Roman"/>
          <w:b/>
          <w:sz w:val="28"/>
          <w:szCs w:val="28"/>
        </w:rPr>
        <w:t xml:space="preserve">společné </w:t>
      </w:r>
      <w:r w:rsidRPr="00C25B3B">
        <w:rPr>
          <w:rFonts w:ascii="Times New Roman" w:hAnsi="Times New Roman" w:cs="Times New Roman"/>
          <w:b/>
          <w:sz w:val="28"/>
          <w:szCs w:val="28"/>
        </w:rPr>
        <w:t xml:space="preserve">schůze výboru a revizní komise SROBF </w:t>
      </w:r>
      <w:r w:rsidR="003C1B8B">
        <w:rPr>
          <w:rFonts w:ascii="Times New Roman" w:hAnsi="Times New Roman" w:cs="Times New Roman"/>
          <w:b/>
          <w:sz w:val="28"/>
          <w:szCs w:val="28"/>
        </w:rPr>
        <w:t xml:space="preserve">a ČOS </w:t>
      </w:r>
      <w:r w:rsidRPr="00C25B3B">
        <w:rPr>
          <w:rFonts w:ascii="Times New Roman" w:hAnsi="Times New Roman" w:cs="Times New Roman"/>
          <w:b/>
          <w:sz w:val="28"/>
          <w:szCs w:val="28"/>
        </w:rPr>
        <w:t xml:space="preserve">ČLS JEP konané dne </w:t>
      </w:r>
      <w:r w:rsidR="00E32064">
        <w:rPr>
          <w:rFonts w:ascii="Times New Roman" w:hAnsi="Times New Roman" w:cs="Times New Roman"/>
          <w:b/>
          <w:sz w:val="28"/>
          <w:szCs w:val="28"/>
        </w:rPr>
        <w:t>23.11</w:t>
      </w:r>
      <w:r w:rsidR="001C2F79">
        <w:rPr>
          <w:rFonts w:ascii="Times New Roman" w:hAnsi="Times New Roman" w:cs="Times New Roman"/>
          <w:b/>
          <w:sz w:val="28"/>
          <w:szCs w:val="28"/>
        </w:rPr>
        <w:t>.</w:t>
      </w:r>
      <w:r w:rsidRPr="00C25B3B">
        <w:rPr>
          <w:rFonts w:ascii="Times New Roman" w:hAnsi="Times New Roman" w:cs="Times New Roman"/>
          <w:b/>
          <w:sz w:val="28"/>
          <w:szCs w:val="28"/>
        </w:rPr>
        <w:t>2021 v</w:t>
      </w:r>
      <w:r w:rsidR="00E32064">
        <w:rPr>
          <w:rFonts w:ascii="Times New Roman" w:hAnsi="Times New Roman" w:cs="Times New Roman"/>
          <w:b/>
          <w:sz w:val="28"/>
          <w:szCs w:val="28"/>
        </w:rPr>
        <w:t>e</w:t>
      </w:r>
      <w:r w:rsidR="00FB69BA">
        <w:rPr>
          <w:rFonts w:ascii="Times New Roman" w:hAnsi="Times New Roman" w:cs="Times New Roman"/>
          <w:b/>
          <w:sz w:val="28"/>
          <w:szCs w:val="28"/>
        </w:rPr>
        <w:t xml:space="preserve"> FN </w:t>
      </w:r>
      <w:r w:rsidR="00E32064">
        <w:rPr>
          <w:rFonts w:ascii="Times New Roman" w:hAnsi="Times New Roman" w:cs="Times New Roman"/>
          <w:b/>
          <w:sz w:val="28"/>
          <w:szCs w:val="28"/>
        </w:rPr>
        <w:t>Motol</w:t>
      </w:r>
      <w:r w:rsidRPr="00C25B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FEE2AC" w14:textId="6608ED8C" w:rsidR="00775698" w:rsidRDefault="00775698" w:rsidP="00993CE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98">
        <w:rPr>
          <w:rFonts w:ascii="Times New Roman" w:hAnsi="Times New Roman" w:cs="Times New Roman"/>
          <w:sz w:val="24"/>
          <w:szCs w:val="24"/>
        </w:rPr>
        <w:t xml:space="preserve">Přítomni </w:t>
      </w:r>
      <w:r w:rsidR="009C49E8">
        <w:rPr>
          <w:rFonts w:ascii="Times New Roman" w:hAnsi="Times New Roman" w:cs="Times New Roman"/>
          <w:sz w:val="24"/>
          <w:szCs w:val="24"/>
        </w:rPr>
        <w:t xml:space="preserve">za výbor </w:t>
      </w:r>
      <w:r w:rsidRPr="00775698">
        <w:rPr>
          <w:rFonts w:ascii="Times New Roman" w:hAnsi="Times New Roman" w:cs="Times New Roman"/>
          <w:sz w:val="24"/>
          <w:szCs w:val="24"/>
        </w:rPr>
        <w:t xml:space="preserve">(bez titulů, abecedně): Cvek J., Doležel M., </w:t>
      </w:r>
      <w:r w:rsidR="00E32064">
        <w:rPr>
          <w:rFonts w:ascii="Times New Roman" w:hAnsi="Times New Roman" w:cs="Times New Roman"/>
          <w:sz w:val="24"/>
          <w:szCs w:val="24"/>
        </w:rPr>
        <w:t xml:space="preserve">Kindlová A., </w:t>
      </w:r>
      <w:r w:rsidR="00E32064" w:rsidRPr="00775698">
        <w:rPr>
          <w:rFonts w:ascii="Times New Roman" w:hAnsi="Times New Roman" w:cs="Times New Roman"/>
          <w:sz w:val="24"/>
          <w:szCs w:val="24"/>
        </w:rPr>
        <w:t>Machala S.,</w:t>
      </w:r>
      <w:r w:rsidR="00E32064">
        <w:rPr>
          <w:rFonts w:ascii="Times New Roman" w:hAnsi="Times New Roman" w:cs="Times New Roman"/>
          <w:sz w:val="24"/>
          <w:szCs w:val="24"/>
        </w:rPr>
        <w:t xml:space="preserve"> </w:t>
      </w:r>
      <w:r w:rsidR="009729EE" w:rsidRPr="00775698">
        <w:rPr>
          <w:rFonts w:ascii="Times New Roman" w:hAnsi="Times New Roman" w:cs="Times New Roman"/>
          <w:sz w:val="24"/>
          <w:szCs w:val="24"/>
        </w:rPr>
        <w:t>Petera J.</w:t>
      </w:r>
      <w:r w:rsidR="009729EE">
        <w:rPr>
          <w:rFonts w:ascii="Times New Roman" w:hAnsi="Times New Roman" w:cs="Times New Roman"/>
          <w:sz w:val="24"/>
          <w:szCs w:val="24"/>
        </w:rPr>
        <w:t xml:space="preserve">, </w:t>
      </w:r>
      <w:r w:rsidR="00E32064" w:rsidRPr="00775698">
        <w:rPr>
          <w:rFonts w:ascii="Times New Roman" w:hAnsi="Times New Roman" w:cs="Times New Roman"/>
          <w:sz w:val="24"/>
          <w:szCs w:val="24"/>
        </w:rPr>
        <w:t>Šlampa P</w:t>
      </w:r>
      <w:r w:rsidR="00FB7830">
        <w:rPr>
          <w:rFonts w:ascii="Times New Roman" w:hAnsi="Times New Roman" w:cs="Times New Roman"/>
          <w:sz w:val="24"/>
          <w:szCs w:val="24"/>
        </w:rPr>
        <w:t>.</w:t>
      </w:r>
      <w:r w:rsidR="00E32064">
        <w:rPr>
          <w:rFonts w:ascii="Times New Roman" w:hAnsi="Times New Roman" w:cs="Times New Roman"/>
          <w:sz w:val="24"/>
          <w:szCs w:val="24"/>
        </w:rPr>
        <w:t>,</w:t>
      </w:r>
      <w:r w:rsidRPr="00775698">
        <w:rPr>
          <w:rFonts w:ascii="Times New Roman" w:hAnsi="Times New Roman" w:cs="Times New Roman"/>
          <w:sz w:val="24"/>
          <w:szCs w:val="24"/>
        </w:rPr>
        <w:t xml:space="preserve"> Vošmik M.</w:t>
      </w:r>
    </w:p>
    <w:p w14:paraId="2180E9FD" w14:textId="6651C959" w:rsidR="009C49E8" w:rsidRPr="00775698" w:rsidRDefault="009C49E8" w:rsidP="00993CE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revizní komisi: Lohynská R.</w:t>
      </w:r>
    </w:p>
    <w:p w14:paraId="64A53B57" w14:textId="7877617A" w:rsidR="00775698" w:rsidRPr="00775698" w:rsidRDefault="00775698" w:rsidP="00993CE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98">
        <w:rPr>
          <w:rFonts w:ascii="Times New Roman" w:hAnsi="Times New Roman" w:cs="Times New Roman"/>
          <w:sz w:val="24"/>
          <w:szCs w:val="24"/>
        </w:rPr>
        <w:t xml:space="preserve">Omluveni: </w:t>
      </w:r>
      <w:r w:rsidR="00E32064">
        <w:rPr>
          <w:rFonts w:ascii="Times New Roman" w:hAnsi="Times New Roman" w:cs="Times New Roman"/>
          <w:sz w:val="24"/>
          <w:szCs w:val="24"/>
        </w:rPr>
        <w:t>Cwiertka K</w:t>
      </w:r>
      <w:r w:rsidR="009729EE">
        <w:rPr>
          <w:rFonts w:ascii="Times New Roman" w:hAnsi="Times New Roman" w:cs="Times New Roman"/>
          <w:sz w:val="24"/>
          <w:szCs w:val="24"/>
        </w:rPr>
        <w:t xml:space="preserve">., </w:t>
      </w:r>
      <w:r w:rsidR="009C49E8" w:rsidRPr="00775698">
        <w:rPr>
          <w:rFonts w:ascii="Times New Roman" w:hAnsi="Times New Roman" w:cs="Times New Roman"/>
          <w:sz w:val="24"/>
          <w:szCs w:val="24"/>
        </w:rPr>
        <w:t>Odrážka K.,</w:t>
      </w:r>
      <w:r w:rsidR="009C49E8">
        <w:rPr>
          <w:rFonts w:ascii="Times New Roman" w:hAnsi="Times New Roman" w:cs="Times New Roman"/>
          <w:sz w:val="24"/>
          <w:szCs w:val="24"/>
        </w:rPr>
        <w:t xml:space="preserve"> </w:t>
      </w:r>
      <w:r w:rsidR="009729EE" w:rsidRPr="00775698">
        <w:rPr>
          <w:rFonts w:ascii="Times New Roman" w:hAnsi="Times New Roman" w:cs="Times New Roman"/>
          <w:sz w:val="24"/>
          <w:szCs w:val="24"/>
        </w:rPr>
        <w:t>Procházka T.</w:t>
      </w:r>
      <w:r w:rsidR="00FB7830">
        <w:rPr>
          <w:rFonts w:ascii="Times New Roman" w:hAnsi="Times New Roman" w:cs="Times New Roman"/>
          <w:sz w:val="24"/>
          <w:szCs w:val="24"/>
        </w:rPr>
        <w:t>, Soumarová R.</w:t>
      </w:r>
    </w:p>
    <w:p w14:paraId="44DA7C01" w14:textId="04064785" w:rsidR="00FB7830" w:rsidRDefault="00FB7830" w:rsidP="00993CE1">
      <w:pPr>
        <w:pStyle w:val="Bezmezer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Úvodem schůze přivítala předsedkyně ČOS doc.</w:t>
      </w:r>
      <w:r w:rsidR="009C49E8">
        <w:rPr>
          <w:rFonts w:ascii="Times New Roman" w:hAnsi="Times New Roman"/>
          <w:sz w:val="24"/>
          <w:szCs w:val="24"/>
        </w:rPr>
        <w:t xml:space="preserve">MUDr. </w:t>
      </w:r>
      <w:r>
        <w:rPr>
          <w:rFonts w:ascii="Times New Roman" w:hAnsi="Times New Roman"/>
          <w:sz w:val="24"/>
          <w:szCs w:val="24"/>
        </w:rPr>
        <w:t xml:space="preserve">Prausová </w:t>
      </w:r>
      <w:r w:rsidR="009C49E8">
        <w:rPr>
          <w:rFonts w:ascii="Times New Roman" w:hAnsi="Times New Roman"/>
          <w:sz w:val="24"/>
          <w:szCs w:val="24"/>
        </w:rPr>
        <w:t xml:space="preserve">Jana, Ph.D., MBA </w:t>
      </w:r>
      <w:r>
        <w:rPr>
          <w:rFonts w:ascii="Times New Roman" w:hAnsi="Times New Roman"/>
          <w:sz w:val="24"/>
          <w:szCs w:val="24"/>
        </w:rPr>
        <w:t xml:space="preserve">účastníky obou společností </w:t>
      </w:r>
      <w:r w:rsidR="009C49E8">
        <w:rPr>
          <w:rFonts w:ascii="Times New Roman" w:hAnsi="Times New Roman"/>
          <w:sz w:val="24"/>
          <w:szCs w:val="24"/>
        </w:rPr>
        <w:t xml:space="preserve">ve Fakultní nemocnici v Motole a </w:t>
      </w:r>
      <w:r>
        <w:rPr>
          <w:rFonts w:ascii="Times New Roman" w:hAnsi="Times New Roman"/>
          <w:sz w:val="24"/>
          <w:szCs w:val="24"/>
        </w:rPr>
        <w:t>společnou s</w:t>
      </w:r>
      <w:r w:rsidR="00775698">
        <w:rPr>
          <w:rFonts w:ascii="Times New Roman" w:hAnsi="Times New Roman"/>
          <w:sz w:val="24"/>
          <w:szCs w:val="24"/>
        </w:rPr>
        <w:t xml:space="preserve">chůzi </w:t>
      </w:r>
      <w:r w:rsidR="00775698" w:rsidRPr="00775698">
        <w:rPr>
          <w:rFonts w:ascii="Times New Roman" w:hAnsi="Times New Roman"/>
          <w:sz w:val="24"/>
          <w:szCs w:val="24"/>
        </w:rPr>
        <w:t>vedl</w:t>
      </w:r>
      <w:r>
        <w:rPr>
          <w:rFonts w:ascii="Times New Roman" w:hAnsi="Times New Roman"/>
          <w:sz w:val="24"/>
          <w:szCs w:val="24"/>
        </w:rPr>
        <w:t>a.</w:t>
      </w:r>
    </w:p>
    <w:p w14:paraId="5C3A6D63" w14:textId="77777777" w:rsidR="00775698" w:rsidRDefault="00775698" w:rsidP="00993CE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501A28" w14:textId="618C91F4" w:rsidR="0058701D" w:rsidRPr="005C112D" w:rsidRDefault="00C40769" w:rsidP="00993CE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112D">
        <w:rPr>
          <w:rFonts w:ascii="Times New Roman" w:hAnsi="Times New Roman" w:cs="Times New Roman"/>
          <w:b/>
          <w:sz w:val="24"/>
          <w:szCs w:val="24"/>
        </w:rPr>
        <w:t>Program</w:t>
      </w:r>
      <w:r w:rsidR="00993CE1">
        <w:rPr>
          <w:rFonts w:ascii="Times New Roman" w:hAnsi="Times New Roman" w:cs="Times New Roman"/>
          <w:b/>
          <w:sz w:val="24"/>
          <w:szCs w:val="24"/>
        </w:rPr>
        <w:t xml:space="preserve"> společné schůze</w:t>
      </w:r>
      <w:r w:rsidRPr="005C112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96621C2" w14:textId="4389B981" w:rsidR="003C1B8B" w:rsidRPr="00530F26" w:rsidRDefault="00042B63" w:rsidP="00993CE1">
      <w:pPr>
        <w:pStyle w:val="Odstavecseseznamem"/>
        <w:numPr>
          <w:ilvl w:val="0"/>
          <w:numId w:val="7"/>
        </w:numPr>
        <w:spacing w:after="160" w:line="240" w:lineRule="auto"/>
        <w:contextualSpacing w:val="0"/>
        <w:rPr>
          <w:rFonts w:ascii="Times New Roman" w:hAnsi="Times New Roman" w:cs="Times New Roman"/>
          <w:iCs/>
        </w:rPr>
      </w:pPr>
      <w:r w:rsidRPr="00530F26">
        <w:rPr>
          <w:rFonts w:ascii="Times New Roman" w:hAnsi="Times New Roman" w:cs="Times New Roman"/>
          <w:iCs/>
        </w:rPr>
        <w:t xml:space="preserve">Schváleny od 1.1.2022 nové kódy: </w:t>
      </w:r>
      <w:r w:rsidRPr="00530F26">
        <w:rPr>
          <w:rFonts w:ascii="Times New Roman" w:eastAsia="Calibri" w:hAnsi="Times New Roman" w:cs="Times New Roman"/>
          <w:bCs/>
          <w:lang w:eastAsia="cs-CZ"/>
        </w:rPr>
        <w:t>42050 – (VZP) OD ONKOLOGICKÝ STACIONÁŘ S DÉLKOU POBYTU DO 12 HOD</w:t>
      </w:r>
      <w:r w:rsidRPr="00530F26">
        <w:rPr>
          <w:rFonts w:ascii="Times New Roman" w:hAnsi="Times New Roman" w:cs="Times New Roman"/>
          <w:iCs/>
        </w:rPr>
        <w:t xml:space="preserve"> (946 bodů) a kód </w:t>
      </w:r>
      <w:r w:rsidRPr="00530F26">
        <w:rPr>
          <w:rFonts w:ascii="Times New Roman" w:eastAsia="Calibri" w:hAnsi="Times New Roman" w:cs="Times New Roman"/>
          <w:bCs/>
          <w:lang w:eastAsia="cs-CZ"/>
        </w:rPr>
        <w:t>42051 – (VZP) PLÁN PÉČE U POJIŠTĚNCE S NOVĚ DIAGNOSTIKOVANÝM ONKOLOGICKÝM ONEMOCNĚNÍM</w:t>
      </w:r>
      <w:r w:rsidRPr="00530F26">
        <w:rPr>
          <w:rFonts w:ascii="Times New Roman" w:hAnsi="Times New Roman" w:cs="Times New Roman"/>
          <w:iCs/>
        </w:rPr>
        <w:t xml:space="preserve"> (472 bodů) </w:t>
      </w:r>
      <w:r w:rsidR="009C49E8" w:rsidRPr="00530F26">
        <w:rPr>
          <w:rFonts w:ascii="Times New Roman" w:hAnsi="Times New Roman" w:cs="Times New Roman"/>
          <w:iCs/>
        </w:rPr>
        <w:t>vázan</w:t>
      </w:r>
      <w:r w:rsidRPr="00530F26">
        <w:rPr>
          <w:rFonts w:ascii="Times New Roman" w:hAnsi="Times New Roman" w:cs="Times New Roman"/>
          <w:iCs/>
        </w:rPr>
        <w:t>ý</w:t>
      </w:r>
      <w:r w:rsidR="009C49E8" w:rsidRPr="00530F26">
        <w:rPr>
          <w:rFonts w:ascii="Times New Roman" w:hAnsi="Times New Roman" w:cs="Times New Roman"/>
          <w:iCs/>
        </w:rPr>
        <w:t xml:space="preserve"> na výkon </w:t>
      </w:r>
      <w:r w:rsidRPr="00530F26">
        <w:rPr>
          <w:rFonts w:ascii="Times New Roman" w:eastAsia="Calibri" w:hAnsi="Times New Roman" w:cs="Times New Roman"/>
          <w:lang w:eastAsia="cs-CZ"/>
        </w:rPr>
        <w:t>51881 - MULTIDISCIPLINÁRNÍ INDIKAČNÍ SEMINÁŘ K URČENÍ OPTIMÁLNÍHO ZPŮSOBU LÉČBY U NEMOCNÝCH SE ZHOUBNÝM ONKOLOGICKÝM ONEMOCNĚNÍM</w:t>
      </w:r>
      <w:r w:rsidR="003C6081" w:rsidRPr="00530F26">
        <w:rPr>
          <w:rFonts w:ascii="Times New Roman" w:hAnsi="Times New Roman" w:cs="Times New Roman"/>
          <w:iCs/>
        </w:rPr>
        <w:t>.</w:t>
      </w:r>
    </w:p>
    <w:p w14:paraId="72758247" w14:textId="5155D019" w:rsidR="003C6081" w:rsidRPr="00993CE1" w:rsidRDefault="003C6081" w:rsidP="006C360F">
      <w:pPr>
        <w:pStyle w:val="Odstavecseseznamem"/>
        <w:numPr>
          <w:ilvl w:val="0"/>
          <w:numId w:val="7"/>
        </w:numPr>
        <w:spacing w:after="160" w:line="240" w:lineRule="auto"/>
        <w:contextualSpacing w:val="0"/>
        <w:rPr>
          <w:rFonts w:ascii="Times New Roman" w:hAnsi="Times New Roman" w:cs="Times New Roman"/>
          <w:iCs/>
        </w:rPr>
      </w:pPr>
      <w:r w:rsidRPr="00993CE1">
        <w:rPr>
          <w:rFonts w:ascii="Times New Roman" w:hAnsi="Times New Roman" w:cs="Times New Roman"/>
          <w:iCs/>
        </w:rPr>
        <w:t xml:space="preserve">Diskuse </w:t>
      </w:r>
      <w:r w:rsidR="00042B63" w:rsidRPr="00993CE1">
        <w:rPr>
          <w:rFonts w:ascii="Times New Roman" w:hAnsi="Times New Roman" w:cs="Times New Roman"/>
          <w:iCs/>
        </w:rPr>
        <w:t xml:space="preserve">o </w:t>
      </w:r>
      <w:r w:rsidRPr="00993CE1">
        <w:rPr>
          <w:rFonts w:ascii="Times New Roman" w:hAnsi="Times New Roman" w:cs="Times New Roman"/>
          <w:iCs/>
        </w:rPr>
        <w:t>s</w:t>
      </w:r>
      <w:r w:rsidR="00FB7830" w:rsidRPr="00993CE1">
        <w:rPr>
          <w:rFonts w:ascii="Times New Roman" w:hAnsi="Times New Roman" w:cs="Times New Roman"/>
          <w:iCs/>
        </w:rPr>
        <w:t>poluprác</w:t>
      </w:r>
      <w:r w:rsidR="00042B63" w:rsidRPr="00993CE1">
        <w:rPr>
          <w:rFonts w:ascii="Times New Roman" w:hAnsi="Times New Roman" w:cs="Times New Roman"/>
          <w:iCs/>
        </w:rPr>
        <w:t>i</w:t>
      </w:r>
      <w:r w:rsidR="00FB7830" w:rsidRPr="00993CE1">
        <w:rPr>
          <w:rFonts w:ascii="Times New Roman" w:hAnsi="Times New Roman" w:cs="Times New Roman"/>
          <w:iCs/>
        </w:rPr>
        <w:t xml:space="preserve"> ČOS a AIFP</w:t>
      </w:r>
      <w:r w:rsidR="001A3CD4" w:rsidRPr="00993CE1">
        <w:rPr>
          <w:rFonts w:ascii="Times New Roman" w:hAnsi="Times New Roman" w:cs="Times New Roman"/>
          <w:iCs/>
        </w:rPr>
        <w:t xml:space="preserve"> na</w:t>
      </w:r>
      <w:r w:rsidRPr="00993CE1">
        <w:rPr>
          <w:rFonts w:ascii="Times New Roman" w:hAnsi="Times New Roman" w:cs="Times New Roman"/>
          <w:iCs/>
        </w:rPr>
        <w:t xml:space="preserve"> </w:t>
      </w:r>
      <w:r w:rsidR="00FB7830" w:rsidRPr="00993CE1">
        <w:rPr>
          <w:rFonts w:ascii="Times New Roman" w:hAnsi="Times New Roman" w:cs="Times New Roman"/>
          <w:iCs/>
        </w:rPr>
        <w:t xml:space="preserve">téma </w:t>
      </w:r>
      <w:r w:rsidR="00042B63" w:rsidRPr="00993CE1">
        <w:rPr>
          <w:rFonts w:ascii="Times New Roman" w:hAnsi="Times New Roman" w:cs="Times New Roman"/>
          <w:iCs/>
        </w:rPr>
        <w:t>české mutace E</w:t>
      </w:r>
      <w:r w:rsidR="00FB7830" w:rsidRPr="00993CE1">
        <w:rPr>
          <w:rFonts w:ascii="Times New Roman" w:hAnsi="Times New Roman" w:cs="Times New Roman"/>
          <w:iCs/>
        </w:rPr>
        <w:t>tického kodexu spolupráce farmaceutických firem a zdravotníků</w:t>
      </w:r>
      <w:r w:rsidR="00042B63" w:rsidRPr="00993CE1">
        <w:rPr>
          <w:rFonts w:ascii="Times New Roman" w:hAnsi="Times New Roman" w:cs="Times New Roman"/>
          <w:iCs/>
        </w:rPr>
        <w:t>,</w:t>
      </w:r>
      <w:r w:rsidR="001A3CD4" w:rsidRPr="00993CE1">
        <w:rPr>
          <w:rFonts w:ascii="Times New Roman" w:hAnsi="Times New Roman" w:cs="Times New Roman"/>
          <w:iCs/>
        </w:rPr>
        <w:t xml:space="preserve"> který</w:t>
      </w:r>
      <w:r w:rsidRPr="00993CE1">
        <w:rPr>
          <w:rFonts w:ascii="Times New Roman" w:hAnsi="Times New Roman" w:cs="Times New Roman"/>
          <w:iCs/>
        </w:rPr>
        <w:t xml:space="preserve"> přináší </w:t>
      </w:r>
      <w:r w:rsidR="00FB7830" w:rsidRPr="00993CE1">
        <w:rPr>
          <w:rFonts w:ascii="Times New Roman" w:hAnsi="Times New Roman" w:cs="Times New Roman"/>
          <w:iCs/>
        </w:rPr>
        <w:t>neakceptovateln</w:t>
      </w:r>
      <w:r w:rsidRPr="00993CE1">
        <w:rPr>
          <w:rFonts w:ascii="Times New Roman" w:hAnsi="Times New Roman" w:cs="Times New Roman"/>
          <w:iCs/>
        </w:rPr>
        <w:t>ou stigmatizaci</w:t>
      </w:r>
      <w:r w:rsidR="00FB7830" w:rsidRPr="00993CE1">
        <w:rPr>
          <w:rFonts w:ascii="Times New Roman" w:hAnsi="Times New Roman" w:cs="Times New Roman"/>
          <w:iCs/>
        </w:rPr>
        <w:t xml:space="preserve"> zdravotnického personálu</w:t>
      </w:r>
      <w:r w:rsidRPr="00993CE1">
        <w:rPr>
          <w:rFonts w:ascii="Times New Roman" w:hAnsi="Times New Roman" w:cs="Times New Roman"/>
          <w:iCs/>
        </w:rPr>
        <w:t>, navzdory tomu odborné společnosti ČOS i SROBF podporují otevřenou</w:t>
      </w:r>
      <w:r w:rsidR="00FB7830" w:rsidRPr="00993CE1">
        <w:rPr>
          <w:rFonts w:ascii="Times New Roman" w:hAnsi="Times New Roman" w:cs="Times New Roman"/>
          <w:iCs/>
        </w:rPr>
        <w:t xml:space="preserve"> </w:t>
      </w:r>
      <w:r w:rsidR="001A3CD4" w:rsidRPr="00993CE1">
        <w:rPr>
          <w:rFonts w:ascii="Times New Roman" w:hAnsi="Times New Roman" w:cs="Times New Roman"/>
          <w:iCs/>
        </w:rPr>
        <w:t xml:space="preserve">a transparentní </w:t>
      </w:r>
      <w:r w:rsidR="00FB7830" w:rsidRPr="00993CE1">
        <w:rPr>
          <w:rFonts w:ascii="Times New Roman" w:hAnsi="Times New Roman" w:cs="Times New Roman"/>
          <w:iCs/>
        </w:rPr>
        <w:t>spoluprác</w:t>
      </w:r>
      <w:r w:rsidRPr="00993CE1">
        <w:rPr>
          <w:rFonts w:ascii="Times New Roman" w:hAnsi="Times New Roman" w:cs="Times New Roman"/>
          <w:iCs/>
        </w:rPr>
        <w:t>i</w:t>
      </w:r>
      <w:r w:rsidR="00993CE1">
        <w:rPr>
          <w:rFonts w:ascii="Times New Roman" w:hAnsi="Times New Roman" w:cs="Times New Roman"/>
          <w:iCs/>
        </w:rPr>
        <w:t xml:space="preserve"> mezi oběma stranami: </w:t>
      </w:r>
      <w:hyperlink r:id="rId5" w:history="1">
        <w:r w:rsidRPr="00993CE1">
          <w:rPr>
            <w:rStyle w:val="Hypertextovodkaz"/>
            <w:rFonts w:ascii="Times New Roman" w:hAnsi="Times New Roman" w:cs="Times New Roman"/>
          </w:rPr>
          <w:t>Etický kodex Asociace inovativního farmaceutického průmyslu (aifp.cz)</w:t>
        </w:r>
      </w:hyperlink>
    </w:p>
    <w:p w14:paraId="641D368E" w14:textId="63C6A044" w:rsidR="00993CE1" w:rsidRPr="00993CE1" w:rsidRDefault="00993CE1" w:rsidP="00993CE1">
      <w:pPr>
        <w:pStyle w:val="Odstavecseseznamem"/>
        <w:spacing w:after="160" w:line="240" w:lineRule="auto"/>
        <w:contextualSpacing w:val="0"/>
        <w:rPr>
          <w:rFonts w:ascii="Times New Roman" w:hAnsi="Times New Roman" w:cs="Times New Roman"/>
          <w:iCs/>
        </w:rPr>
      </w:pPr>
      <w:r w:rsidRPr="00530F26">
        <w:rPr>
          <w:rFonts w:ascii="Times New Roman" w:hAnsi="Times New Roman" w:cs="Times New Roman"/>
          <w:iCs/>
        </w:rPr>
        <w:t>Dále diskutována možnost účasti i zdravotníků nelékařů na sympóziích</w:t>
      </w:r>
      <w:r>
        <w:rPr>
          <w:rFonts w:ascii="Times New Roman" w:hAnsi="Times New Roman" w:cs="Times New Roman"/>
          <w:iCs/>
        </w:rPr>
        <w:t xml:space="preserve"> farmaceutických firem.</w:t>
      </w:r>
      <w:r w:rsidRPr="00530F26">
        <w:rPr>
          <w:rFonts w:ascii="Times New Roman" w:hAnsi="Times New Roman" w:cs="Times New Roman"/>
          <w:iCs/>
        </w:rPr>
        <w:t xml:space="preserve"> </w:t>
      </w:r>
    </w:p>
    <w:p w14:paraId="56C69507" w14:textId="6AF11373" w:rsidR="000E3BF6" w:rsidRPr="00993CE1" w:rsidRDefault="00214C87" w:rsidP="00690386">
      <w:pPr>
        <w:pStyle w:val="Odstavecseseznamem"/>
        <w:numPr>
          <w:ilvl w:val="0"/>
          <w:numId w:val="7"/>
        </w:numPr>
        <w:spacing w:after="160" w:line="240" w:lineRule="auto"/>
        <w:contextualSpacing w:val="0"/>
        <w:rPr>
          <w:rFonts w:ascii="Times New Roman" w:hAnsi="Times New Roman" w:cs="Times New Roman"/>
          <w:iCs/>
        </w:rPr>
      </w:pPr>
      <w:r w:rsidRPr="00993CE1">
        <w:rPr>
          <w:rFonts w:ascii="Times New Roman" w:hAnsi="Times New Roman" w:cs="Times New Roman"/>
          <w:iCs/>
        </w:rPr>
        <w:t xml:space="preserve">NOP </w:t>
      </w:r>
      <w:r w:rsidR="000E3BF6" w:rsidRPr="00993CE1">
        <w:rPr>
          <w:rFonts w:ascii="Times New Roman" w:hAnsi="Times New Roman" w:cs="Times New Roman"/>
          <w:iCs/>
        </w:rPr>
        <w:t xml:space="preserve">- </w:t>
      </w:r>
      <w:r w:rsidR="00805B31" w:rsidRPr="00993CE1">
        <w:rPr>
          <w:rFonts w:ascii="Times New Roman" w:hAnsi="Times New Roman" w:cs="Times New Roman"/>
          <w:iCs/>
        </w:rPr>
        <w:t>Z</w:t>
      </w:r>
      <w:r w:rsidRPr="00993CE1">
        <w:rPr>
          <w:rFonts w:ascii="Times New Roman" w:hAnsi="Times New Roman" w:cs="Times New Roman"/>
          <w:iCs/>
        </w:rPr>
        <w:t xml:space="preserve">e zástupců odborných </w:t>
      </w:r>
      <w:r w:rsidR="003C6081" w:rsidRPr="00993CE1">
        <w:rPr>
          <w:rFonts w:ascii="Times New Roman" w:hAnsi="Times New Roman" w:cs="Times New Roman"/>
          <w:iCs/>
        </w:rPr>
        <w:t xml:space="preserve">lékařských </w:t>
      </w:r>
      <w:r w:rsidRPr="00993CE1">
        <w:rPr>
          <w:rFonts w:ascii="Times New Roman" w:hAnsi="Times New Roman" w:cs="Times New Roman"/>
          <w:iCs/>
        </w:rPr>
        <w:t xml:space="preserve">společností </w:t>
      </w:r>
      <w:r w:rsidR="00805B31" w:rsidRPr="00993CE1">
        <w:rPr>
          <w:rFonts w:ascii="Times New Roman" w:hAnsi="Times New Roman" w:cs="Times New Roman"/>
          <w:iCs/>
        </w:rPr>
        <w:t xml:space="preserve">byla </w:t>
      </w:r>
      <w:r w:rsidRPr="00993CE1">
        <w:rPr>
          <w:rFonts w:ascii="Times New Roman" w:hAnsi="Times New Roman" w:cs="Times New Roman"/>
          <w:iCs/>
        </w:rPr>
        <w:t>ustanovena rada pro implementaci NOP</w:t>
      </w:r>
      <w:r w:rsidR="00805B31" w:rsidRPr="00993CE1">
        <w:rPr>
          <w:rFonts w:ascii="Times New Roman" w:hAnsi="Times New Roman" w:cs="Times New Roman"/>
          <w:iCs/>
        </w:rPr>
        <w:t>.</w:t>
      </w:r>
      <w:r w:rsidR="000E3BF6" w:rsidRPr="00993CE1">
        <w:rPr>
          <w:rFonts w:ascii="Times New Roman" w:hAnsi="Times New Roman" w:cs="Times New Roman"/>
          <w:iCs/>
        </w:rPr>
        <w:t xml:space="preserve"> Doc. Prausová poděkovala doc. Büchlerovi za finalizování onkologické části NOP: </w:t>
      </w:r>
      <w:hyperlink r:id="rId6" w:history="1">
        <w:r w:rsidR="000E3BF6" w:rsidRPr="00993CE1">
          <w:rPr>
            <w:rStyle w:val="Hypertextovodkaz"/>
            <w:rFonts w:ascii="Times New Roman" w:hAnsi="Times New Roman" w:cs="Times New Roman"/>
          </w:rPr>
          <w:t>Národní onkologický program » Linkos.cz</w:t>
        </w:r>
      </w:hyperlink>
      <w:r w:rsidR="00993CE1">
        <w:rPr>
          <w:rFonts w:ascii="Times New Roman" w:hAnsi="Times New Roman" w:cs="Times New Roman"/>
          <w:iCs/>
        </w:rPr>
        <w:t xml:space="preserve"> . P</w:t>
      </w:r>
      <w:r w:rsidR="000E3BF6" w:rsidRPr="00993CE1">
        <w:rPr>
          <w:rFonts w:ascii="Times New Roman" w:hAnsi="Times New Roman" w:cs="Times New Roman"/>
          <w:iCs/>
        </w:rPr>
        <w:t>okračuje projednávání dokumentu NOP na MZ ČR.</w:t>
      </w:r>
    </w:p>
    <w:p w14:paraId="5A162B5F" w14:textId="4ADE24EE" w:rsidR="00214C87" w:rsidRPr="00530F26" w:rsidRDefault="003C6081" w:rsidP="00993CE1">
      <w:pPr>
        <w:pStyle w:val="Odstavecseseznamem"/>
        <w:numPr>
          <w:ilvl w:val="0"/>
          <w:numId w:val="7"/>
        </w:numPr>
        <w:spacing w:after="160" w:line="240" w:lineRule="auto"/>
        <w:contextualSpacing w:val="0"/>
        <w:rPr>
          <w:rFonts w:ascii="Times New Roman" w:hAnsi="Times New Roman" w:cs="Times New Roman"/>
          <w:iCs/>
        </w:rPr>
      </w:pPr>
      <w:r w:rsidRPr="00530F26">
        <w:rPr>
          <w:rFonts w:ascii="Times New Roman" w:hAnsi="Times New Roman" w:cs="Times New Roman"/>
          <w:iCs/>
        </w:rPr>
        <w:t xml:space="preserve">Probíhá poslední fáze studie proveditelnosti realizace výstavby ČOI. Odborné společnosti </w:t>
      </w:r>
      <w:r w:rsidR="001A3CD4" w:rsidRPr="00530F26">
        <w:rPr>
          <w:rFonts w:ascii="Times New Roman" w:hAnsi="Times New Roman" w:cs="Times New Roman"/>
          <w:iCs/>
        </w:rPr>
        <w:t xml:space="preserve">byly </w:t>
      </w:r>
      <w:r w:rsidRPr="00530F26">
        <w:rPr>
          <w:rFonts w:ascii="Times New Roman" w:hAnsi="Times New Roman" w:cs="Times New Roman"/>
          <w:iCs/>
        </w:rPr>
        <w:t>vyzvány k vytvoření plánu na zavedení inovativních technologií</w:t>
      </w:r>
      <w:r w:rsidR="000E3BF6" w:rsidRPr="00530F26">
        <w:rPr>
          <w:rFonts w:ascii="Times New Roman" w:hAnsi="Times New Roman" w:cs="Times New Roman"/>
          <w:iCs/>
        </w:rPr>
        <w:t xml:space="preserve"> v péči o onkologické pacienty, </w:t>
      </w:r>
      <w:r w:rsidR="000E3BF6" w:rsidRPr="00530F26">
        <w:rPr>
          <w:rFonts w:ascii="Times New Roman" w:hAnsi="Times New Roman" w:cs="Times New Roman"/>
        </w:rPr>
        <w:t>které by byly financovány z Národního plánu obnovy pro pracoviště Komplexních onkologických center</w:t>
      </w:r>
      <w:r w:rsidRPr="00530F26">
        <w:rPr>
          <w:rFonts w:ascii="Times New Roman" w:hAnsi="Times New Roman" w:cs="Times New Roman"/>
          <w:iCs/>
        </w:rPr>
        <w:t xml:space="preserve">. </w:t>
      </w:r>
    </w:p>
    <w:p w14:paraId="2C399FC5" w14:textId="77777777" w:rsidR="000E3BF6" w:rsidRPr="00530F26" w:rsidRDefault="000E3BF6" w:rsidP="00993CE1">
      <w:pPr>
        <w:pStyle w:val="Odstavecseseznamem"/>
        <w:numPr>
          <w:ilvl w:val="0"/>
          <w:numId w:val="7"/>
        </w:numPr>
        <w:spacing w:after="160" w:line="240" w:lineRule="auto"/>
        <w:contextualSpacing w:val="0"/>
        <w:rPr>
          <w:rFonts w:ascii="Times New Roman" w:hAnsi="Times New Roman" w:cs="Times New Roman"/>
          <w:iCs/>
        </w:rPr>
      </w:pPr>
      <w:r w:rsidRPr="00530F26">
        <w:rPr>
          <w:rFonts w:ascii="Times New Roman" w:hAnsi="Times New Roman" w:cs="Times New Roman"/>
          <w:iCs/>
        </w:rPr>
        <w:t>I</w:t>
      </w:r>
      <w:r w:rsidR="00BA2F2F" w:rsidRPr="00530F26">
        <w:rPr>
          <w:rFonts w:ascii="Times New Roman" w:hAnsi="Times New Roman" w:cs="Times New Roman"/>
          <w:iCs/>
        </w:rPr>
        <w:t>mplementace p</w:t>
      </w:r>
      <w:r w:rsidR="005C3F84" w:rsidRPr="00530F26">
        <w:rPr>
          <w:rFonts w:ascii="Times New Roman" w:hAnsi="Times New Roman" w:cs="Times New Roman"/>
          <w:iCs/>
        </w:rPr>
        <w:t>aliativní ambulance jako</w:t>
      </w:r>
      <w:r w:rsidR="001A3CD4" w:rsidRPr="00530F26">
        <w:rPr>
          <w:rFonts w:ascii="Times New Roman" w:hAnsi="Times New Roman" w:cs="Times New Roman"/>
          <w:iCs/>
        </w:rPr>
        <w:t xml:space="preserve"> </w:t>
      </w:r>
      <w:r w:rsidRPr="00530F26">
        <w:rPr>
          <w:rFonts w:ascii="Times New Roman" w:hAnsi="Times New Roman" w:cs="Times New Roman"/>
          <w:iCs/>
        </w:rPr>
        <w:t>nutn</w:t>
      </w:r>
      <w:r w:rsidR="001A3CD4" w:rsidRPr="00530F26">
        <w:rPr>
          <w:rFonts w:ascii="Times New Roman" w:hAnsi="Times New Roman" w:cs="Times New Roman"/>
          <w:iCs/>
        </w:rPr>
        <w:t>é</w:t>
      </w:r>
      <w:r w:rsidR="005C3F84" w:rsidRPr="00530F26">
        <w:rPr>
          <w:rFonts w:ascii="Times New Roman" w:hAnsi="Times New Roman" w:cs="Times New Roman"/>
          <w:iCs/>
        </w:rPr>
        <w:t xml:space="preserve"> podmínk</w:t>
      </w:r>
      <w:r w:rsidR="00BA2F2F" w:rsidRPr="00530F26">
        <w:rPr>
          <w:rFonts w:ascii="Times New Roman" w:hAnsi="Times New Roman" w:cs="Times New Roman"/>
          <w:iCs/>
        </w:rPr>
        <w:t>y</w:t>
      </w:r>
      <w:r w:rsidR="005C3F84" w:rsidRPr="00530F26">
        <w:rPr>
          <w:rFonts w:ascii="Times New Roman" w:hAnsi="Times New Roman" w:cs="Times New Roman"/>
          <w:iCs/>
        </w:rPr>
        <w:t xml:space="preserve"> dalšího působení KOC</w:t>
      </w:r>
      <w:r w:rsidR="00805B31" w:rsidRPr="00530F26">
        <w:rPr>
          <w:rFonts w:ascii="Times New Roman" w:hAnsi="Times New Roman" w:cs="Times New Roman"/>
          <w:iCs/>
        </w:rPr>
        <w:t xml:space="preserve"> </w:t>
      </w:r>
      <w:r w:rsidRPr="00530F26">
        <w:rPr>
          <w:rFonts w:ascii="Times New Roman" w:hAnsi="Times New Roman" w:cs="Times New Roman"/>
          <w:iCs/>
        </w:rPr>
        <w:t xml:space="preserve">s povinností </w:t>
      </w:r>
      <w:r w:rsidR="00805B31" w:rsidRPr="00530F26">
        <w:rPr>
          <w:rFonts w:ascii="Times New Roman" w:hAnsi="Times New Roman" w:cs="Times New Roman"/>
          <w:iCs/>
        </w:rPr>
        <w:t>domácích návštěv onkologem KOC</w:t>
      </w:r>
      <w:r w:rsidRPr="00530F26">
        <w:rPr>
          <w:rFonts w:ascii="Times New Roman" w:hAnsi="Times New Roman" w:cs="Times New Roman"/>
          <w:iCs/>
        </w:rPr>
        <w:t xml:space="preserve"> byla shledána jako nereálná. V KOC Olomouc byla ambulantní paliativní péče nasmlouvána bez nutnosti domácích návštěv.</w:t>
      </w:r>
    </w:p>
    <w:p w14:paraId="6EEE8732" w14:textId="1F6E44D0" w:rsidR="00BA2F2F" w:rsidRPr="00530F26" w:rsidRDefault="00BA2F2F" w:rsidP="00993CE1">
      <w:pPr>
        <w:pStyle w:val="Odstavecseseznamem"/>
        <w:numPr>
          <w:ilvl w:val="0"/>
          <w:numId w:val="7"/>
        </w:numPr>
        <w:spacing w:after="160" w:line="240" w:lineRule="auto"/>
        <w:contextualSpacing w:val="0"/>
        <w:rPr>
          <w:rFonts w:ascii="Times New Roman" w:hAnsi="Times New Roman" w:cs="Times New Roman"/>
          <w:iCs/>
        </w:rPr>
      </w:pPr>
      <w:r w:rsidRPr="00530F26">
        <w:rPr>
          <w:rFonts w:ascii="Times New Roman" w:hAnsi="Times New Roman" w:cs="Times New Roman"/>
          <w:iCs/>
        </w:rPr>
        <w:t xml:space="preserve">Akreditace nástavbového oboru Onkourologie </w:t>
      </w:r>
      <w:r w:rsidR="000E3BF6" w:rsidRPr="00530F26">
        <w:rPr>
          <w:rFonts w:ascii="Times New Roman" w:hAnsi="Times New Roman" w:cs="Times New Roman"/>
          <w:iCs/>
        </w:rPr>
        <w:t xml:space="preserve">– za onkologii nominování zástupci ČOS ČLS JEPO: doc. </w:t>
      </w:r>
      <w:r w:rsidR="000E3BF6" w:rsidRPr="00530F26">
        <w:rPr>
          <w:rFonts w:ascii="Times New Roman" w:hAnsi="Times New Roman" w:cs="Times New Roman"/>
        </w:rPr>
        <w:t>Büchler, prof. Melichar a prof. Fínek).</w:t>
      </w:r>
    </w:p>
    <w:p w14:paraId="50722633" w14:textId="099FCC0D" w:rsidR="000E3BF6" w:rsidRPr="00530F26" w:rsidRDefault="000E3BF6" w:rsidP="00993CE1">
      <w:pPr>
        <w:pStyle w:val="Odstavecseseznamem"/>
        <w:numPr>
          <w:ilvl w:val="0"/>
          <w:numId w:val="7"/>
        </w:numPr>
        <w:spacing w:after="160" w:line="240" w:lineRule="auto"/>
        <w:contextualSpacing w:val="0"/>
        <w:rPr>
          <w:rFonts w:ascii="Times New Roman" w:hAnsi="Times New Roman" w:cs="Times New Roman"/>
          <w:iCs/>
        </w:rPr>
      </w:pPr>
      <w:r w:rsidRPr="00530F26">
        <w:rPr>
          <w:rFonts w:ascii="Times New Roman" w:hAnsi="Times New Roman" w:cs="Times New Roman"/>
        </w:rPr>
        <w:t xml:space="preserve">Pro provedení metod zachování plodnosti </w:t>
      </w:r>
      <w:r w:rsidR="00530F26" w:rsidRPr="00530F26">
        <w:rPr>
          <w:rFonts w:ascii="Times New Roman" w:hAnsi="Times New Roman" w:cs="Times New Roman"/>
        </w:rPr>
        <w:t xml:space="preserve">onkologického pacienta </w:t>
      </w:r>
      <w:r w:rsidRPr="00530F26">
        <w:rPr>
          <w:rFonts w:ascii="Times New Roman" w:hAnsi="Times New Roman" w:cs="Times New Roman"/>
        </w:rPr>
        <w:t>(fertility preservation) bude nezbytné doložit závěr a souhlas</w:t>
      </w:r>
      <w:r w:rsidR="00530F26" w:rsidRPr="00530F26">
        <w:rPr>
          <w:rFonts w:ascii="Times New Roman" w:hAnsi="Times New Roman" w:cs="Times New Roman"/>
        </w:rPr>
        <w:t xml:space="preserve"> ošetřujícího</w:t>
      </w:r>
      <w:r w:rsidRPr="00530F26">
        <w:rPr>
          <w:rFonts w:ascii="Times New Roman" w:hAnsi="Times New Roman" w:cs="Times New Roman"/>
        </w:rPr>
        <w:t xml:space="preserve"> onkologa</w:t>
      </w:r>
      <w:r w:rsidR="00530F26" w:rsidRPr="00530F26">
        <w:rPr>
          <w:rFonts w:ascii="Times New Roman" w:hAnsi="Times New Roman" w:cs="Times New Roman"/>
        </w:rPr>
        <w:t>.</w:t>
      </w:r>
    </w:p>
    <w:p w14:paraId="36DA97B7" w14:textId="54559575" w:rsidR="00530F26" w:rsidRPr="00530F26" w:rsidRDefault="00530F26" w:rsidP="00993CE1">
      <w:pPr>
        <w:pStyle w:val="Odstavecseseznamem"/>
        <w:numPr>
          <w:ilvl w:val="0"/>
          <w:numId w:val="7"/>
        </w:numPr>
        <w:spacing w:after="160" w:line="240" w:lineRule="auto"/>
        <w:contextualSpacing w:val="0"/>
        <w:rPr>
          <w:rFonts w:ascii="Times New Roman" w:hAnsi="Times New Roman" w:cs="Times New Roman"/>
          <w:iCs/>
        </w:rPr>
      </w:pPr>
      <w:r w:rsidRPr="00530F26">
        <w:rPr>
          <w:rFonts w:ascii="Times New Roman" w:hAnsi="Times New Roman" w:cs="Times New Roman"/>
        </w:rPr>
        <w:t xml:space="preserve">Prof. Tesařová připravila žádost o </w:t>
      </w:r>
      <w:r w:rsidRPr="00530F26">
        <w:rPr>
          <w:rFonts w:ascii="Times New Roman" w:eastAsia="Calibri" w:hAnsi="Times New Roman" w:cs="Times New Roman"/>
          <w:lang w:eastAsia="cs-CZ"/>
        </w:rPr>
        <w:t xml:space="preserve">rozšíření preskripčního omezení i na ONK u </w:t>
      </w:r>
      <w:r w:rsidRPr="00530F26">
        <w:rPr>
          <w:rFonts w:ascii="Times New Roman" w:hAnsi="Times New Roman" w:cs="Times New Roman"/>
        </w:rPr>
        <w:t xml:space="preserve">indikací inovativních LP  (DOACs) v prevenci a léčbě TEN. </w:t>
      </w:r>
    </w:p>
    <w:p w14:paraId="42A09FD5" w14:textId="245ADDBF" w:rsidR="001A3CD4" w:rsidRPr="00530F26" w:rsidRDefault="00082A01" w:rsidP="00993CE1">
      <w:pPr>
        <w:pStyle w:val="Odstavecseseznamem"/>
        <w:numPr>
          <w:ilvl w:val="0"/>
          <w:numId w:val="7"/>
        </w:numPr>
        <w:spacing w:after="160" w:line="240" w:lineRule="auto"/>
        <w:contextualSpacing w:val="0"/>
        <w:rPr>
          <w:rFonts w:ascii="Times New Roman" w:hAnsi="Times New Roman" w:cs="Times New Roman"/>
          <w:iCs/>
        </w:rPr>
      </w:pPr>
      <w:r w:rsidRPr="00530F26">
        <w:rPr>
          <w:rFonts w:ascii="Times New Roman" w:hAnsi="Times New Roman" w:cs="Times New Roman"/>
          <w:iCs/>
        </w:rPr>
        <w:t>Společná diskuse o stanovení kritérií na d</w:t>
      </w:r>
      <w:r w:rsidR="00E639CD" w:rsidRPr="00530F26">
        <w:rPr>
          <w:rFonts w:ascii="Times New Roman" w:hAnsi="Times New Roman" w:cs="Times New Roman"/>
          <w:iCs/>
        </w:rPr>
        <w:t xml:space="preserve">opravu pacienta sanitním vozem a vyúčtování cestovních výloh – </w:t>
      </w:r>
      <w:r w:rsidR="00530F26" w:rsidRPr="00530F26">
        <w:rPr>
          <w:rFonts w:ascii="Times New Roman" w:hAnsi="Times New Roman" w:cs="Times New Roman"/>
          <w:iCs/>
        </w:rPr>
        <w:t>vhodné</w:t>
      </w:r>
      <w:r w:rsidR="00E639CD" w:rsidRPr="00530F26">
        <w:rPr>
          <w:rFonts w:ascii="Times New Roman" w:hAnsi="Times New Roman" w:cs="Times New Roman"/>
          <w:iCs/>
        </w:rPr>
        <w:t xml:space="preserve"> </w:t>
      </w:r>
      <w:r w:rsidRPr="00530F26">
        <w:rPr>
          <w:rFonts w:ascii="Times New Roman" w:hAnsi="Times New Roman" w:cs="Times New Roman"/>
          <w:iCs/>
        </w:rPr>
        <w:t>de</w:t>
      </w:r>
      <w:r w:rsidR="00E639CD" w:rsidRPr="00530F26">
        <w:rPr>
          <w:rFonts w:ascii="Times New Roman" w:hAnsi="Times New Roman" w:cs="Times New Roman"/>
          <w:iCs/>
        </w:rPr>
        <w:t>finovat</w:t>
      </w:r>
      <w:r w:rsidR="00530F26" w:rsidRPr="00530F26">
        <w:rPr>
          <w:rFonts w:ascii="Times New Roman" w:hAnsi="Times New Roman" w:cs="Times New Roman"/>
          <w:iCs/>
        </w:rPr>
        <w:t xml:space="preserve"> např.</w:t>
      </w:r>
      <w:r w:rsidRPr="00530F26">
        <w:rPr>
          <w:rFonts w:ascii="Times New Roman" w:hAnsi="Times New Roman" w:cs="Times New Roman"/>
          <w:iCs/>
        </w:rPr>
        <w:t xml:space="preserve"> </w:t>
      </w:r>
      <w:r w:rsidR="00E639CD" w:rsidRPr="00530F26">
        <w:rPr>
          <w:rFonts w:ascii="Times New Roman" w:hAnsi="Times New Roman" w:cs="Times New Roman"/>
          <w:iCs/>
        </w:rPr>
        <w:t xml:space="preserve">přehled </w:t>
      </w:r>
      <w:r w:rsidRPr="00530F26">
        <w:rPr>
          <w:rFonts w:ascii="Times New Roman" w:hAnsi="Times New Roman" w:cs="Times New Roman"/>
          <w:iCs/>
        </w:rPr>
        <w:t>diagnóz</w:t>
      </w:r>
      <w:r w:rsidR="00530F26" w:rsidRPr="00530F26">
        <w:rPr>
          <w:rFonts w:ascii="Times New Roman" w:hAnsi="Times New Roman" w:cs="Times New Roman"/>
          <w:iCs/>
        </w:rPr>
        <w:t>,</w:t>
      </w:r>
      <w:r w:rsidR="00E639CD" w:rsidRPr="00530F26">
        <w:rPr>
          <w:rFonts w:ascii="Times New Roman" w:hAnsi="Times New Roman" w:cs="Times New Roman"/>
          <w:iCs/>
        </w:rPr>
        <w:t xml:space="preserve"> stádií </w:t>
      </w:r>
      <w:r w:rsidRPr="00530F26">
        <w:rPr>
          <w:rFonts w:ascii="Times New Roman" w:hAnsi="Times New Roman" w:cs="Times New Roman"/>
          <w:iCs/>
        </w:rPr>
        <w:t xml:space="preserve">a aplikovaných výkonů, </w:t>
      </w:r>
      <w:r w:rsidR="00E639CD" w:rsidRPr="00530F26">
        <w:rPr>
          <w:rFonts w:ascii="Times New Roman" w:hAnsi="Times New Roman" w:cs="Times New Roman"/>
          <w:iCs/>
        </w:rPr>
        <w:t>případně</w:t>
      </w:r>
      <w:r w:rsidR="00805B31" w:rsidRPr="00530F26">
        <w:rPr>
          <w:rFonts w:ascii="Times New Roman" w:hAnsi="Times New Roman" w:cs="Times New Roman"/>
          <w:iCs/>
        </w:rPr>
        <w:t xml:space="preserve"> stanovit</w:t>
      </w:r>
      <w:r w:rsidR="00E639CD" w:rsidRPr="00530F26">
        <w:rPr>
          <w:rFonts w:ascii="Times New Roman" w:hAnsi="Times New Roman" w:cs="Times New Roman"/>
          <w:iCs/>
        </w:rPr>
        <w:t xml:space="preserve"> </w:t>
      </w:r>
      <w:r w:rsidRPr="00530F26">
        <w:rPr>
          <w:rFonts w:ascii="Times New Roman" w:hAnsi="Times New Roman" w:cs="Times New Roman"/>
          <w:iCs/>
        </w:rPr>
        <w:t>podmínk</w:t>
      </w:r>
      <w:r w:rsidR="00E639CD" w:rsidRPr="00530F26">
        <w:rPr>
          <w:rFonts w:ascii="Times New Roman" w:hAnsi="Times New Roman" w:cs="Times New Roman"/>
          <w:iCs/>
        </w:rPr>
        <w:t>u</w:t>
      </w:r>
      <w:r w:rsidRPr="00530F26">
        <w:rPr>
          <w:rFonts w:ascii="Times New Roman" w:hAnsi="Times New Roman" w:cs="Times New Roman"/>
          <w:iCs/>
        </w:rPr>
        <w:t xml:space="preserve"> vzdálenosti bydliště a </w:t>
      </w:r>
      <w:r w:rsidR="00805B31" w:rsidRPr="00530F26">
        <w:rPr>
          <w:rFonts w:ascii="Times New Roman" w:hAnsi="Times New Roman" w:cs="Times New Roman"/>
          <w:iCs/>
        </w:rPr>
        <w:t xml:space="preserve">dostupnosti </w:t>
      </w:r>
      <w:r w:rsidRPr="00530F26">
        <w:rPr>
          <w:rFonts w:ascii="Times New Roman" w:hAnsi="Times New Roman" w:cs="Times New Roman"/>
          <w:iCs/>
        </w:rPr>
        <w:t>místa onkologické léčby</w:t>
      </w:r>
      <w:r w:rsidR="00E639CD" w:rsidRPr="00530F26">
        <w:rPr>
          <w:rFonts w:ascii="Times New Roman" w:hAnsi="Times New Roman" w:cs="Times New Roman"/>
          <w:iCs/>
        </w:rPr>
        <w:t xml:space="preserve"> -</w:t>
      </w:r>
      <w:r w:rsidR="00805B31" w:rsidRPr="00530F26">
        <w:rPr>
          <w:rFonts w:ascii="Times New Roman" w:hAnsi="Times New Roman" w:cs="Times New Roman"/>
          <w:iCs/>
        </w:rPr>
        <w:t xml:space="preserve"> </w:t>
      </w:r>
      <w:r w:rsidR="00805B31" w:rsidRPr="00530F26">
        <w:rPr>
          <w:rFonts w:ascii="Times New Roman" w:hAnsi="Times New Roman" w:cs="Times New Roman"/>
          <w:iCs/>
        </w:rPr>
        <w:lastRenderedPageBreak/>
        <w:t>rozhodnutí</w:t>
      </w:r>
      <w:r w:rsidR="00E639CD" w:rsidRPr="00530F26">
        <w:rPr>
          <w:rFonts w:ascii="Times New Roman" w:hAnsi="Times New Roman" w:cs="Times New Roman"/>
          <w:iCs/>
        </w:rPr>
        <w:t xml:space="preserve"> zůstává</w:t>
      </w:r>
      <w:r w:rsidRPr="00530F26">
        <w:rPr>
          <w:rFonts w:ascii="Times New Roman" w:hAnsi="Times New Roman" w:cs="Times New Roman"/>
          <w:iCs/>
        </w:rPr>
        <w:t xml:space="preserve"> </w:t>
      </w:r>
      <w:r w:rsidR="00805B31" w:rsidRPr="00530F26">
        <w:rPr>
          <w:rFonts w:ascii="Times New Roman" w:hAnsi="Times New Roman" w:cs="Times New Roman"/>
          <w:iCs/>
        </w:rPr>
        <w:t>na</w:t>
      </w:r>
      <w:r w:rsidR="00E639CD" w:rsidRPr="00530F26">
        <w:rPr>
          <w:rFonts w:ascii="Times New Roman" w:hAnsi="Times New Roman" w:cs="Times New Roman"/>
          <w:iCs/>
        </w:rPr>
        <w:t xml:space="preserve"> plátc</w:t>
      </w:r>
      <w:r w:rsidR="00805B31" w:rsidRPr="00530F26">
        <w:rPr>
          <w:rFonts w:ascii="Times New Roman" w:hAnsi="Times New Roman" w:cs="Times New Roman"/>
          <w:iCs/>
        </w:rPr>
        <w:t>ích</w:t>
      </w:r>
      <w:r w:rsidR="00E639CD" w:rsidRPr="00530F26">
        <w:rPr>
          <w:rFonts w:ascii="Times New Roman" w:hAnsi="Times New Roman" w:cs="Times New Roman"/>
          <w:iCs/>
        </w:rPr>
        <w:t xml:space="preserve"> péče</w:t>
      </w:r>
      <w:r w:rsidR="00530F26" w:rsidRPr="00530F26">
        <w:rPr>
          <w:rFonts w:ascii="Times New Roman" w:hAnsi="Times New Roman" w:cs="Times New Roman"/>
          <w:iCs/>
        </w:rPr>
        <w:t xml:space="preserve">. Navrženo oslovit </w:t>
      </w:r>
      <w:r w:rsidR="00530F26" w:rsidRPr="00530F26">
        <w:rPr>
          <w:rFonts w:ascii="Times New Roman" w:hAnsi="Times New Roman" w:cs="Times New Roman"/>
        </w:rPr>
        <w:t>MZ ČR, praktické lékaře a event. MPSV a zástupce pacientů k vytvoření konsensu.</w:t>
      </w:r>
      <w:r w:rsidR="00E639CD" w:rsidRPr="00530F26">
        <w:rPr>
          <w:rFonts w:ascii="Times New Roman" w:hAnsi="Times New Roman" w:cs="Times New Roman"/>
          <w:iCs/>
        </w:rPr>
        <w:t xml:space="preserve"> </w:t>
      </w:r>
    </w:p>
    <w:p w14:paraId="44324989" w14:textId="5B786583" w:rsidR="00530F26" w:rsidRDefault="00530F26" w:rsidP="00993CE1">
      <w:pPr>
        <w:pStyle w:val="Odstavecseseznamem"/>
        <w:numPr>
          <w:ilvl w:val="0"/>
          <w:numId w:val="7"/>
        </w:numPr>
        <w:spacing w:after="160" w:line="240" w:lineRule="auto"/>
        <w:contextualSpacing w:val="0"/>
        <w:rPr>
          <w:rFonts w:ascii="Times New Roman" w:hAnsi="Times New Roman" w:cs="Times New Roman"/>
          <w:iCs/>
        </w:rPr>
      </w:pPr>
      <w:r w:rsidRPr="00530F26">
        <w:rPr>
          <w:rFonts w:ascii="Times New Roman" w:hAnsi="Times New Roman" w:cs="Times New Roman"/>
          <w:iCs/>
        </w:rPr>
        <w:t>Závěrem členové výboru ČOS a SROBF příznivě zhodnotili proběhlé setkání s plánem pokračovat v podobné spolupráci i do budoucna.</w:t>
      </w:r>
    </w:p>
    <w:p w14:paraId="68C8257D" w14:textId="77777777" w:rsidR="00993CE1" w:rsidRPr="00530F26" w:rsidRDefault="00993CE1" w:rsidP="00993CE1">
      <w:pPr>
        <w:pStyle w:val="Odstavecseseznamem"/>
        <w:spacing w:after="160" w:line="240" w:lineRule="auto"/>
        <w:contextualSpacing w:val="0"/>
        <w:rPr>
          <w:rFonts w:ascii="Times New Roman" w:hAnsi="Times New Roman" w:cs="Times New Roman"/>
          <w:iCs/>
        </w:rPr>
      </w:pPr>
    </w:p>
    <w:p w14:paraId="69E6498D" w14:textId="77777777" w:rsidR="001A3CD4" w:rsidRPr="00993CE1" w:rsidRDefault="001A3CD4" w:rsidP="00993CE1">
      <w:pPr>
        <w:pStyle w:val="Bezmezer"/>
        <w:spacing w:after="16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93CE1">
        <w:rPr>
          <w:rFonts w:ascii="Times New Roman" w:hAnsi="Times New Roman"/>
          <w:b/>
          <w:sz w:val="24"/>
          <w:szCs w:val="24"/>
        </w:rPr>
        <w:t>Po ukončení společné části následně schůzi SROBF vedl předseda výboru doc. MUDr. Martin Doležel, Ph.D.</w:t>
      </w:r>
    </w:p>
    <w:p w14:paraId="26E4F01E" w14:textId="70B48F82" w:rsidR="00F27D10" w:rsidRPr="00993CE1" w:rsidRDefault="00F27D10" w:rsidP="00993CE1">
      <w:pPr>
        <w:pStyle w:val="Odstavecseseznamem"/>
        <w:numPr>
          <w:ilvl w:val="0"/>
          <w:numId w:val="7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93CE1">
        <w:rPr>
          <w:rFonts w:ascii="Times New Roman" w:hAnsi="Times New Roman" w:cs="Times New Roman"/>
        </w:rPr>
        <w:t>Prof. Petera informoval o návrhu struktury pro IKA dle doporučení PSLO.</w:t>
      </w:r>
    </w:p>
    <w:p w14:paraId="4E637E15" w14:textId="77777777" w:rsidR="00F27D10" w:rsidRPr="00993CE1" w:rsidRDefault="00F27D10" w:rsidP="00993CE1">
      <w:pPr>
        <w:pStyle w:val="Odstavecseseznamem"/>
        <w:numPr>
          <w:ilvl w:val="0"/>
          <w:numId w:val="7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93CE1">
        <w:rPr>
          <w:rFonts w:ascii="Times New Roman" w:hAnsi="Times New Roman" w:cs="Times New Roman"/>
        </w:rPr>
        <w:t>Doc. Doležel sdělil podrobnosti k průběhu jednání Národní rady pro implementaci Národní onkologického programu České republiky 2022-2030</w:t>
      </w:r>
    </w:p>
    <w:p w14:paraId="4DA7DBD8" w14:textId="347ED6DC" w:rsidR="00F27D10" w:rsidRPr="00993CE1" w:rsidRDefault="00F27D10" w:rsidP="00993CE1">
      <w:pPr>
        <w:pStyle w:val="Odstavecseseznamem"/>
        <w:numPr>
          <w:ilvl w:val="0"/>
          <w:numId w:val="7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93CE1">
        <w:rPr>
          <w:rFonts w:ascii="Times New Roman" w:eastAsia="Times New Roman" w:hAnsi="Times New Roman" w:cs="Times New Roman"/>
          <w:lang w:eastAsia="cs-CZ"/>
        </w:rPr>
        <w:t xml:space="preserve">Doc. Doležel informoval o jednání na zasedání PS k SZV stran Registračních listů ze dne 2.11.2021 – byl navýšen počet plánování RT u spinaliomů z 1/1 na 5/1 – kód 43113 </w:t>
      </w:r>
    </w:p>
    <w:p w14:paraId="7A1C6135" w14:textId="73339476" w:rsidR="00F27D10" w:rsidRPr="00993CE1" w:rsidRDefault="00F27D10" w:rsidP="00993CE1">
      <w:pPr>
        <w:pStyle w:val="Odstavecseseznamem"/>
        <w:numPr>
          <w:ilvl w:val="0"/>
          <w:numId w:val="7"/>
        </w:numPr>
        <w:shd w:val="clear" w:color="auto" w:fill="FFFFFF"/>
        <w:spacing w:after="160" w:line="240" w:lineRule="auto"/>
        <w:contextualSpacing w:val="0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cs-CZ"/>
        </w:rPr>
      </w:pPr>
      <w:r w:rsidRPr="00993CE1">
        <w:rPr>
          <w:rFonts w:ascii="Times New Roman" w:eastAsia="Times New Roman" w:hAnsi="Times New Roman" w:cs="Times New Roman"/>
          <w:lang w:eastAsia="cs-CZ"/>
        </w:rPr>
        <w:t>V plánu je update NRS ve spolupráci s ČSFM a dalšími odbornými společno</w:t>
      </w:r>
      <w:r w:rsidR="00993CE1" w:rsidRPr="00993CE1">
        <w:rPr>
          <w:rFonts w:ascii="Times New Roman" w:eastAsia="Times New Roman" w:hAnsi="Times New Roman" w:cs="Times New Roman"/>
          <w:lang w:eastAsia="cs-CZ"/>
        </w:rPr>
        <w:t>stmi, vzhledem k nepřítomnosti doc. Soumarové odloženo na příští schůzi.</w:t>
      </w:r>
    </w:p>
    <w:p w14:paraId="63868EF8" w14:textId="473BAD21" w:rsidR="00F27D10" w:rsidRPr="00993CE1" w:rsidRDefault="00993CE1" w:rsidP="00993CE1">
      <w:pPr>
        <w:pStyle w:val="Odstavecseseznamem"/>
        <w:numPr>
          <w:ilvl w:val="0"/>
          <w:numId w:val="7"/>
        </w:numPr>
        <w:shd w:val="clear" w:color="auto" w:fill="FFFFFF"/>
        <w:spacing w:after="160" w:line="240" w:lineRule="auto"/>
        <w:contextualSpacing w:val="0"/>
        <w:rPr>
          <w:rFonts w:ascii="Times New Roman" w:hAnsi="Times New Roman" w:cs="Times New Roman"/>
          <w:shd w:val="clear" w:color="auto" w:fill="FFFFFF"/>
        </w:rPr>
      </w:pPr>
      <w:r w:rsidRPr="00993CE1">
        <w:rPr>
          <w:rFonts w:ascii="Times New Roman" w:hAnsi="Times New Roman" w:cs="Times New Roman"/>
          <w:shd w:val="clear" w:color="auto" w:fill="FFFFFF"/>
        </w:rPr>
        <w:t>Výbor SROBF ČLS JEP udělil z</w:t>
      </w:r>
      <w:r w:rsidR="00F27D10" w:rsidRPr="00993CE1">
        <w:rPr>
          <w:rFonts w:ascii="Times New Roman" w:hAnsi="Times New Roman" w:cs="Times New Roman"/>
          <w:shd w:val="clear" w:color="auto" w:fill="FFFFFF"/>
        </w:rPr>
        <w:t>áštit</w:t>
      </w:r>
      <w:r w:rsidRPr="00993CE1">
        <w:rPr>
          <w:rFonts w:ascii="Times New Roman" w:hAnsi="Times New Roman" w:cs="Times New Roman"/>
          <w:shd w:val="clear" w:color="auto" w:fill="FFFFFF"/>
        </w:rPr>
        <w:t>u nad</w:t>
      </w:r>
      <w:r w:rsidR="00F27D10" w:rsidRPr="00993CE1">
        <w:rPr>
          <w:rFonts w:ascii="Times New Roman" w:hAnsi="Times New Roman" w:cs="Times New Roman"/>
          <w:shd w:val="clear" w:color="auto" w:fill="FFFFFF"/>
        </w:rPr>
        <w:t xml:space="preserve"> Annual Radiation Research Society meeting Brno 2027</w:t>
      </w:r>
      <w:r>
        <w:rPr>
          <w:rFonts w:ascii="Times New Roman" w:hAnsi="Times New Roman" w:cs="Times New Roman"/>
          <w:shd w:val="clear" w:color="auto" w:fill="FFFFFF"/>
        </w:rPr>
        <w:t>.</w:t>
      </w:r>
      <w:r w:rsidR="00F27D10" w:rsidRPr="00993CE1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7A3508F6" w14:textId="25F9F7F0" w:rsidR="00F27D10" w:rsidRPr="00993CE1" w:rsidRDefault="00993CE1" w:rsidP="00993CE1">
      <w:pPr>
        <w:pStyle w:val="Odstavecseseznamem"/>
        <w:numPr>
          <w:ilvl w:val="0"/>
          <w:numId w:val="7"/>
        </w:numPr>
        <w:shd w:val="clear" w:color="auto" w:fill="FFFFFF"/>
        <w:spacing w:after="160" w:line="240" w:lineRule="auto"/>
        <w:contextualSpacing w:val="0"/>
        <w:rPr>
          <w:rFonts w:ascii="Times New Roman" w:hAnsi="Times New Roman" w:cs="Times New Roman"/>
          <w:iCs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Ú</w:t>
      </w:r>
      <w:r w:rsidR="005333E1" w:rsidRPr="00993CE1">
        <w:rPr>
          <w:rFonts w:ascii="Times New Roman" w:hAnsi="Times New Roman" w:cs="Times New Roman"/>
          <w:shd w:val="clear" w:color="auto" w:fill="FFFFFF"/>
        </w:rPr>
        <w:t xml:space="preserve">ložiště pro skripty a modely </w:t>
      </w:r>
      <w:r w:rsidR="00DE413B" w:rsidRPr="00993CE1">
        <w:rPr>
          <w:rFonts w:ascii="Times New Roman" w:hAnsi="Times New Roman" w:cs="Times New Roman"/>
          <w:shd w:val="clear" w:color="auto" w:fill="FFFFFF"/>
        </w:rPr>
        <w:t>Rapidplanů</w:t>
      </w:r>
      <w:r w:rsidR="00401185" w:rsidRPr="00993CE1">
        <w:rPr>
          <w:rFonts w:ascii="Times New Roman" w:hAnsi="Times New Roman" w:cs="Times New Roman"/>
          <w:shd w:val="clear" w:color="auto" w:fill="FFFFFF"/>
        </w:rPr>
        <w:t xml:space="preserve"> </w:t>
      </w:r>
      <w:r w:rsidR="00F27D10" w:rsidRPr="00993CE1">
        <w:rPr>
          <w:rFonts w:ascii="Times New Roman" w:hAnsi="Times New Roman" w:cs="Times New Roman"/>
          <w:shd w:val="clear" w:color="auto" w:fill="FFFFFF"/>
        </w:rPr>
        <w:t xml:space="preserve">je dostupné </w:t>
      </w:r>
      <w:r w:rsidR="00401185" w:rsidRPr="00993CE1">
        <w:rPr>
          <w:rFonts w:ascii="Times New Roman" w:hAnsi="Times New Roman" w:cs="Times New Roman"/>
          <w:shd w:val="clear" w:color="auto" w:fill="FFFFFF"/>
        </w:rPr>
        <w:t>na stránkách SRO</w:t>
      </w:r>
      <w:r w:rsidR="005333E1" w:rsidRPr="00993CE1">
        <w:rPr>
          <w:rFonts w:ascii="Times New Roman" w:hAnsi="Times New Roman" w:cs="Times New Roman"/>
          <w:shd w:val="clear" w:color="auto" w:fill="FFFFFF"/>
        </w:rPr>
        <w:t>BF</w:t>
      </w:r>
      <w:r w:rsidR="00F9716F" w:rsidRPr="00993CE1">
        <w:rPr>
          <w:rFonts w:ascii="Times New Roman" w:hAnsi="Times New Roman" w:cs="Times New Roman"/>
          <w:shd w:val="clear" w:color="auto" w:fill="FFFFFF"/>
        </w:rPr>
        <w:t>.</w:t>
      </w:r>
    </w:p>
    <w:p w14:paraId="2A9D4EC2" w14:textId="5E8E8D13" w:rsidR="00F27D10" w:rsidRPr="00993CE1" w:rsidRDefault="0064216D" w:rsidP="00993CE1">
      <w:pPr>
        <w:pStyle w:val="Odstavecseseznamem"/>
        <w:shd w:val="clear" w:color="auto" w:fill="FFFFFF"/>
        <w:spacing w:after="160" w:line="240" w:lineRule="auto"/>
        <w:contextualSpacing w:val="0"/>
        <w:rPr>
          <w:rFonts w:ascii="Times New Roman" w:hAnsi="Times New Roman" w:cs="Times New Roman"/>
          <w:iCs/>
          <w:shd w:val="clear" w:color="auto" w:fill="FFFFFF"/>
        </w:rPr>
      </w:pPr>
      <w:hyperlink r:id="rId7" w:history="1">
        <w:r w:rsidR="00F27D10" w:rsidRPr="00993CE1">
          <w:rPr>
            <w:rStyle w:val="Hypertextovodkaz"/>
            <w:rFonts w:ascii="Times New Roman" w:hAnsi="Times New Roman" w:cs="Times New Roman"/>
            <w:shd w:val="clear" w:color="auto" w:fill="FFFFFF"/>
          </w:rPr>
          <w:t>https://www.srobf.cz/cs/pro-odborniky/cloud</w:t>
        </w:r>
      </w:hyperlink>
      <w:r w:rsidR="00F27D10" w:rsidRPr="00993CE1">
        <w:rPr>
          <w:rFonts w:ascii="Times New Roman" w:hAnsi="Times New Roman" w:cs="Times New Roman"/>
          <w:shd w:val="clear" w:color="auto" w:fill="FFFFFF"/>
        </w:rPr>
        <w:t xml:space="preserve"> </w:t>
      </w:r>
      <w:r w:rsidR="00F9716F" w:rsidRPr="00993CE1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4BBD94B5" w14:textId="5825AB63" w:rsidR="00DE413B" w:rsidRDefault="00805B31" w:rsidP="00993CE1">
      <w:pPr>
        <w:pStyle w:val="Odstavecseseznamem"/>
        <w:shd w:val="clear" w:color="auto" w:fill="FFFFFF"/>
        <w:spacing w:after="160" w:line="240" w:lineRule="auto"/>
        <w:contextualSpacing w:val="0"/>
        <w:rPr>
          <w:rFonts w:ascii="Times New Roman" w:hAnsi="Times New Roman" w:cs="Times New Roman"/>
          <w:shd w:val="clear" w:color="auto" w:fill="FFFFFF"/>
        </w:rPr>
      </w:pPr>
      <w:r w:rsidRPr="00993CE1">
        <w:rPr>
          <w:rFonts w:ascii="Times New Roman" w:hAnsi="Times New Roman" w:cs="Times New Roman"/>
          <w:shd w:val="clear" w:color="auto" w:fill="FFFFFF"/>
        </w:rPr>
        <w:t>Zástupci j</w:t>
      </w:r>
      <w:r w:rsidR="00F9716F" w:rsidRPr="00993CE1">
        <w:rPr>
          <w:rFonts w:ascii="Times New Roman" w:hAnsi="Times New Roman" w:cs="Times New Roman"/>
          <w:shd w:val="clear" w:color="auto" w:fill="FFFFFF"/>
        </w:rPr>
        <w:t>ednotliv</w:t>
      </w:r>
      <w:r w:rsidRPr="00993CE1">
        <w:rPr>
          <w:rFonts w:ascii="Times New Roman" w:hAnsi="Times New Roman" w:cs="Times New Roman"/>
          <w:shd w:val="clear" w:color="auto" w:fill="FFFFFF"/>
        </w:rPr>
        <w:t>ých pracovišť</w:t>
      </w:r>
      <w:r w:rsidR="00F9716F" w:rsidRPr="00993CE1">
        <w:rPr>
          <w:rFonts w:ascii="Times New Roman" w:hAnsi="Times New Roman" w:cs="Times New Roman"/>
          <w:shd w:val="clear" w:color="auto" w:fill="FFFFFF"/>
        </w:rPr>
        <w:t xml:space="preserve"> radiační onkologie </w:t>
      </w:r>
      <w:r w:rsidRPr="00993CE1">
        <w:rPr>
          <w:rFonts w:ascii="Times New Roman" w:hAnsi="Times New Roman" w:cs="Times New Roman"/>
          <w:shd w:val="clear" w:color="auto" w:fill="FFFFFF"/>
        </w:rPr>
        <w:t xml:space="preserve">obdrželi emailem p.Kadečky </w:t>
      </w:r>
      <w:r w:rsidR="00F9716F" w:rsidRPr="00993CE1">
        <w:rPr>
          <w:rFonts w:ascii="Times New Roman" w:hAnsi="Times New Roman" w:cs="Times New Roman"/>
          <w:shd w:val="clear" w:color="auto" w:fill="FFFFFF"/>
        </w:rPr>
        <w:t>přístupov</w:t>
      </w:r>
      <w:r w:rsidRPr="00993CE1">
        <w:rPr>
          <w:rFonts w:ascii="Times New Roman" w:hAnsi="Times New Roman" w:cs="Times New Roman"/>
          <w:shd w:val="clear" w:color="auto" w:fill="FFFFFF"/>
        </w:rPr>
        <w:t>é údaje k</w:t>
      </w:r>
      <w:r w:rsidR="0064216D">
        <w:rPr>
          <w:rFonts w:ascii="Times New Roman" w:hAnsi="Times New Roman" w:cs="Times New Roman"/>
          <w:shd w:val="clear" w:color="auto" w:fill="FFFFFF"/>
        </w:rPr>
        <w:t> </w:t>
      </w:r>
      <w:r w:rsidRPr="00993CE1">
        <w:rPr>
          <w:rFonts w:ascii="Times New Roman" w:hAnsi="Times New Roman" w:cs="Times New Roman"/>
          <w:shd w:val="clear" w:color="auto" w:fill="FFFFFF"/>
        </w:rPr>
        <w:t>úložišti</w:t>
      </w:r>
      <w:r w:rsidR="0064216D">
        <w:rPr>
          <w:rFonts w:ascii="Times New Roman" w:hAnsi="Times New Roman" w:cs="Times New Roman"/>
          <w:shd w:val="clear" w:color="auto" w:fill="FFFFFF"/>
        </w:rPr>
        <w:t>. P</w:t>
      </w:r>
      <w:r w:rsidR="00C230EC">
        <w:rPr>
          <w:rFonts w:ascii="Times New Roman" w:hAnsi="Times New Roman" w:cs="Times New Roman"/>
          <w:shd w:val="clear" w:color="auto" w:fill="FFFFFF"/>
        </w:rPr>
        <w:t xml:space="preserve">okud </w:t>
      </w:r>
      <w:r w:rsidR="0064216D">
        <w:rPr>
          <w:rFonts w:ascii="Times New Roman" w:hAnsi="Times New Roman" w:cs="Times New Roman"/>
          <w:shd w:val="clear" w:color="auto" w:fill="FFFFFF"/>
        </w:rPr>
        <w:t>některé pracoviště přístup neobdrželo</w:t>
      </w:r>
      <w:r w:rsidR="00C230EC">
        <w:rPr>
          <w:rFonts w:ascii="Times New Roman" w:hAnsi="Times New Roman" w:cs="Times New Roman"/>
          <w:shd w:val="clear" w:color="auto" w:fill="FFFFFF"/>
        </w:rPr>
        <w:t xml:space="preserve">, </w:t>
      </w:r>
      <w:r w:rsidR="0064216D">
        <w:rPr>
          <w:rFonts w:ascii="Times New Roman" w:hAnsi="Times New Roman" w:cs="Times New Roman"/>
          <w:shd w:val="clear" w:color="auto" w:fill="FFFFFF"/>
        </w:rPr>
        <w:t xml:space="preserve">je možno si ho samozřejmě </w:t>
      </w:r>
      <w:r w:rsidR="00C230EC">
        <w:rPr>
          <w:rFonts w:ascii="Times New Roman" w:hAnsi="Times New Roman" w:cs="Times New Roman"/>
          <w:shd w:val="clear" w:color="auto" w:fill="FFFFFF"/>
        </w:rPr>
        <w:t>vyžádat</w:t>
      </w:r>
      <w:r w:rsidR="0064216D">
        <w:rPr>
          <w:rFonts w:ascii="Times New Roman" w:hAnsi="Times New Roman" w:cs="Times New Roman"/>
          <w:shd w:val="clear" w:color="auto" w:fill="FFFFFF"/>
        </w:rPr>
        <w:t xml:space="preserve"> – </w:t>
      </w:r>
      <w:hyperlink r:id="rId8" w:history="1">
        <w:r w:rsidR="0064216D" w:rsidRPr="005A2670">
          <w:rPr>
            <w:rStyle w:val="Hypertextovodkaz"/>
            <w:rFonts w:ascii="Times New Roman" w:hAnsi="Times New Roman" w:cs="Times New Roman"/>
            <w:shd w:val="clear" w:color="auto" w:fill="FFFFFF"/>
          </w:rPr>
          <w:t>kadecka@fnhk.cz</w:t>
        </w:r>
      </w:hyperlink>
    </w:p>
    <w:p w14:paraId="4B5FF495" w14:textId="77777777" w:rsidR="00993CE1" w:rsidRPr="0064216D" w:rsidRDefault="00993CE1" w:rsidP="00993CE1">
      <w:pPr>
        <w:pStyle w:val="Odstavecseseznamem"/>
        <w:numPr>
          <w:ilvl w:val="0"/>
          <w:numId w:val="7"/>
        </w:numPr>
        <w:spacing w:after="160" w:line="240" w:lineRule="auto"/>
        <w:contextualSpacing w:val="0"/>
        <w:rPr>
          <w:rFonts w:ascii="Times New Roman" w:hAnsi="Times New Roman" w:cs="Times New Roman"/>
          <w:iCs/>
          <w:color w:val="000000" w:themeColor="text1"/>
        </w:rPr>
      </w:pPr>
      <w:r w:rsidRPr="0064216D">
        <w:rPr>
          <w:rFonts w:ascii="Times New Roman" w:hAnsi="Times New Roman" w:cs="Times New Roman"/>
          <w:color w:val="000000" w:themeColor="text1"/>
        </w:rPr>
        <w:t>Členské poplatky po emailovém odsouhlasení členy výboru na příští rok zůstávají stejné jako v letošním roce 2021.</w:t>
      </w:r>
    </w:p>
    <w:p w14:paraId="42FEB86C" w14:textId="503D3FBF" w:rsidR="00DE413B" w:rsidRPr="00993CE1" w:rsidRDefault="00993CE1" w:rsidP="00993CE1">
      <w:pPr>
        <w:pStyle w:val="Odstavecseseznamem"/>
        <w:numPr>
          <w:ilvl w:val="0"/>
          <w:numId w:val="7"/>
        </w:numPr>
        <w:spacing w:after="160" w:line="240" w:lineRule="auto"/>
        <w:contextualSpacing w:val="0"/>
        <w:rPr>
          <w:rFonts w:ascii="Times New Roman" w:hAnsi="Times New Roman" w:cs="Times New Roman"/>
          <w:iCs/>
        </w:rPr>
      </w:pPr>
      <w:r w:rsidRPr="0064216D">
        <w:rPr>
          <w:rFonts w:ascii="Times New Roman" w:hAnsi="Times New Roman" w:cs="Times New Roman"/>
          <w:color w:val="000000" w:themeColor="text1"/>
        </w:rPr>
        <w:t xml:space="preserve">Prof. Šlampa v emailové komunikaci informoval o </w:t>
      </w:r>
      <w:r w:rsidRPr="0064216D">
        <w:rPr>
          <w:rFonts w:ascii="Times New Roman" w:hAnsi="Times New Roman" w:cs="Times New Roman"/>
          <w:color w:val="000000" w:themeColor="text1"/>
          <w:shd w:val="clear" w:color="auto" w:fill="FFFFFF"/>
        </w:rPr>
        <w:t>vydání Věstníku Ministerstva zdravotnictví č. 12/2021, ve kterém jsou na str. 144 - 398 uveřejněny souhrny prvních 14 odsouhlasených klinických doporučených postupů pro potřeby odborné veřejnosti.</w:t>
      </w:r>
      <w:r w:rsidRPr="00993CE1">
        <w:rPr>
          <w:rFonts w:ascii="Times New Roman" w:hAnsi="Times New Roman" w:cs="Times New Roman"/>
          <w:color w:val="FF0000"/>
        </w:rPr>
        <w:br/>
      </w:r>
      <w:hyperlink r:id="rId9" w:tgtFrame="_blank" w:history="1">
        <w:r w:rsidRPr="00993CE1">
          <w:rPr>
            <w:rStyle w:val="Hypertextovodkaz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https://www.mzcr.cz/wp-content/uploads/2021/10/Vestnik-MZ_12-2021.pdf</w:t>
        </w:r>
      </w:hyperlink>
      <w:r w:rsidRPr="00993CE1">
        <w:rPr>
          <w:rFonts w:ascii="Times New Roman" w:hAnsi="Times New Roman" w:cs="Times New Roman"/>
          <w:color w:val="201F1E"/>
        </w:rPr>
        <w:t xml:space="preserve"> </w:t>
      </w:r>
    </w:p>
    <w:p w14:paraId="390B3A64" w14:textId="77777777" w:rsidR="0064216D" w:rsidRPr="0064216D" w:rsidRDefault="00993CE1" w:rsidP="0064216D">
      <w:pPr>
        <w:pStyle w:val="Odstavecseseznamem"/>
        <w:shd w:val="clear" w:color="auto" w:fill="FFFFFF"/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4216D">
        <w:rPr>
          <w:rFonts w:ascii="Times New Roman" w:hAnsi="Times New Roman" w:cs="Times New Roman"/>
          <w:color w:val="000000" w:themeColor="text1"/>
          <w:shd w:val="clear" w:color="auto" w:fill="FFFFFF"/>
        </w:rPr>
        <w:t>Klinické doporučené postupy v plném znění jsou dostupné na webu ÚZIS:</w:t>
      </w:r>
    </w:p>
    <w:p w14:paraId="02A476AC" w14:textId="5C620FF6" w:rsidR="00993CE1" w:rsidRPr="00993CE1" w:rsidRDefault="0064216D" w:rsidP="00993CE1">
      <w:pPr>
        <w:pStyle w:val="Odstavecseseznamem"/>
        <w:shd w:val="clear" w:color="auto" w:fill="FFFFFF"/>
        <w:spacing w:after="160" w:line="240" w:lineRule="auto"/>
        <w:contextualSpacing w:val="0"/>
        <w:rPr>
          <w:rFonts w:ascii="Times New Roman" w:hAnsi="Times New Roman" w:cs="Times New Roman"/>
        </w:rPr>
      </w:pPr>
      <w:hyperlink r:id="rId10" w:tgtFrame="_blank" w:history="1">
        <w:r w:rsidR="00993CE1" w:rsidRPr="00993CE1">
          <w:rPr>
            <w:rStyle w:val="Hypertextovodkaz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https://kdp.uzis.cz/index.php?pg=kdp&amp;catid=10</w:t>
        </w:r>
      </w:hyperlink>
    </w:p>
    <w:p w14:paraId="1939C0D0" w14:textId="77777777" w:rsidR="00993CE1" w:rsidRPr="00993CE1" w:rsidRDefault="00993CE1" w:rsidP="00993CE1">
      <w:pPr>
        <w:pStyle w:val="Odstavecseseznamem"/>
        <w:numPr>
          <w:ilvl w:val="0"/>
          <w:numId w:val="7"/>
        </w:numPr>
        <w:shd w:val="clear" w:color="auto" w:fill="FFFFFF"/>
        <w:spacing w:after="160" w:line="240" w:lineRule="auto"/>
        <w:contextualSpacing w:val="0"/>
        <w:rPr>
          <w:rFonts w:ascii="Times New Roman" w:hAnsi="Times New Roman" w:cs="Times New Roman"/>
        </w:rPr>
      </w:pPr>
      <w:r w:rsidRPr="00993CE1">
        <w:rPr>
          <w:rFonts w:ascii="Times New Roman" w:eastAsia="Times New Roman" w:hAnsi="Times New Roman" w:cs="Times New Roman"/>
          <w:lang w:eastAsia="cs-CZ"/>
        </w:rPr>
        <w:t>Přijati n</w:t>
      </w:r>
      <w:r w:rsidR="00DE413B" w:rsidRPr="00993CE1">
        <w:rPr>
          <w:rFonts w:ascii="Times New Roman" w:eastAsia="Times New Roman" w:hAnsi="Times New Roman" w:cs="Times New Roman"/>
          <w:lang w:eastAsia="cs-CZ"/>
        </w:rPr>
        <w:t xml:space="preserve">oví členové </w:t>
      </w:r>
      <w:r w:rsidRPr="00993CE1">
        <w:rPr>
          <w:rFonts w:ascii="Times New Roman" w:eastAsia="Times New Roman" w:hAnsi="Times New Roman" w:cs="Times New Roman"/>
          <w:lang w:eastAsia="cs-CZ"/>
        </w:rPr>
        <w:t>SROBF:</w:t>
      </w:r>
    </w:p>
    <w:p w14:paraId="463B3355" w14:textId="7A1D47C6" w:rsidR="00DE413B" w:rsidRPr="00993CE1" w:rsidRDefault="00DE413B" w:rsidP="00993CE1">
      <w:pPr>
        <w:shd w:val="clear" w:color="auto" w:fill="FFFFFF"/>
        <w:spacing w:after="160" w:line="240" w:lineRule="auto"/>
        <w:ind w:left="1068" w:firstLine="348"/>
        <w:rPr>
          <w:rFonts w:ascii="Times New Roman" w:hAnsi="Times New Roman" w:cs="Times New Roman"/>
        </w:rPr>
      </w:pPr>
      <w:r w:rsidRPr="00993CE1">
        <w:rPr>
          <w:rFonts w:ascii="Times New Roman" w:hAnsi="Times New Roman" w:cs="Times New Roman"/>
        </w:rPr>
        <w:t xml:space="preserve">MUDr. </w:t>
      </w:r>
      <w:r w:rsidR="00721A78" w:rsidRPr="00993CE1">
        <w:rPr>
          <w:rFonts w:ascii="Times New Roman" w:hAnsi="Times New Roman" w:cs="Times New Roman"/>
        </w:rPr>
        <w:t>Flodrová Pavla, Ph.D., Nemocnice Agel, Nový Jičín</w:t>
      </w:r>
    </w:p>
    <w:p w14:paraId="682D122D" w14:textId="43DFE333" w:rsidR="00DE413B" w:rsidRPr="00993CE1" w:rsidRDefault="00721A78" w:rsidP="00993CE1">
      <w:pPr>
        <w:shd w:val="clear" w:color="auto" w:fill="FFFFFF"/>
        <w:spacing w:after="160" w:line="240" w:lineRule="auto"/>
        <w:ind w:left="708" w:firstLine="708"/>
        <w:rPr>
          <w:rFonts w:ascii="Times New Roman" w:hAnsi="Times New Roman" w:cs="Times New Roman"/>
        </w:rPr>
      </w:pPr>
      <w:r w:rsidRPr="00993CE1">
        <w:rPr>
          <w:rFonts w:ascii="Times New Roman" w:hAnsi="Times New Roman" w:cs="Times New Roman"/>
        </w:rPr>
        <w:t>MUDr. Richard Paček, Nemocnice Agel, Nový Jičín</w:t>
      </w:r>
    </w:p>
    <w:p w14:paraId="69A7E330" w14:textId="2ED00AD2" w:rsidR="00F9716F" w:rsidRPr="00993CE1" w:rsidRDefault="00DE413B" w:rsidP="00993CE1">
      <w:pPr>
        <w:pStyle w:val="Odstavecseseznamem"/>
        <w:numPr>
          <w:ilvl w:val="0"/>
          <w:numId w:val="7"/>
        </w:numPr>
        <w:shd w:val="clear" w:color="auto" w:fill="FFFFFF"/>
        <w:spacing w:after="160" w:line="240" w:lineRule="auto"/>
        <w:contextualSpacing w:val="0"/>
        <w:rPr>
          <w:rFonts w:ascii="Times New Roman" w:eastAsia="Times New Roman" w:hAnsi="Times New Roman" w:cs="Times New Roman"/>
          <w:lang w:eastAsia="cs-CZ"/>
        </w:rPr>
      </w:pPr>
      <w:r w:rsidRPr="00993CE1">
        <w:rPr>
          <w:rFonts w:ascii="Times New Roman" w:eastAsia="Times New Roman" w:hAnsi="Times New Roman" w:cs="Times New Roman"/>
          <w:lang w:eastAsia="cs-CZ"/>
        </w:rPr>
        <w:t xml:space="preserve"> </w:t>
      </w:r>
      <w:r w:rsidR="00805B31" w:rsidRPr="00993CE1">
        <w:rPr>
          <w:rFonts w:ascii="Times New Roman" w:eastAsia="Times New Roman" w:hAnsi="Times New Roman" w:cs="Times New Roman"/>
          <w:lang w:eastAsia="cs-CZ"/>
        </w:rPr>
        <w:t>K</w:t>
      </w:r>
      <w:r w:rsidR="00F9716F" w:rsidRPr="00993CE1">
        <w:rPr>
          <w:rFonts w:ascii="Times New Roman" w:eastAsia="Times New Roman" w:hAnsi="Times New Roman" w:cs="Times New Roman"/>
          <w:lang w:eastAsia="cs-CZ"/>
        </w:rPr>
        <w:t xml:space="preserve">onání </w:t>
      </w:r>
      <w:r w:rsidR="008F4578" w:rsidRPr="00993CE1">
        <w:rPr>
          <w:rFonts w:ascii="Times New Roman" w:eastAsia="Times New Roman" w:hAnsi="Times New Roman" w:cs="Times New Roman"/>
          <w:lang w:eastAsia="cs-CZ"/>
        </w:rPr>
        <w:t xml:space="preserve">Konference SROBF </w:t>
      </w:r>
      <w:r w:rsidR="001A3CD4" w:rsidRPr="00993CE1">
        <w:rPr>
          <w:rFonts w:ascii="Times New Roman" w:eastAsia="Times New Roman" w:hAnsi="Times New Roman" w:cs="Times New Roman"/>
          <w:lang w:eastAsia="cs-CZ"/>
        </w:rPr>
        <w:t xml:space="preserve">proběhne </w:t>
      </w:r>
      <w:r w:rsidR="008F4578" w:rsidRPr="00993CE1">
        <w:rPr>
          <w:rFonts w:ascii="Times New Roman" w:eastAsia="Times New Roman" w:hAnsi="Times New Roman" w:cs="Times New Roman"/>
          <w:lang w:eastAsia="cs-CZ"/>
        </w:rPr>
        <w:t>v</w:t>
      </w:r>
      <w:r w:rsidR="001A3CD4" w:rsidRPr="00993CE1">
        <w:rPr>
          <w:rFonts w:ascii="Times New Roman" w:eastAsia="Times New Roman" w:hAnsi="Times New Roman" w:cs="Times New Roman"/>
          <w:lang w:eastAsia="cs-CZ"/>
        </w:rPr>
        <w:t> Olomouci ve dnech 16.6.-17.6.2022</w:t>
      </w:r>
      <w:r w:rsidR="008F4578" w:rsidRPr="00993CE1">
        <w:rPr>
          <w:rFonts w:ascii="Times New Roman" w:eastAsia="Times New Roman" w:hAnsi="Times New Roman" w:cs="Times New Roman"/>
          <w:lang w:eastAsia="cs-CZ"/>
        </w:rPr>
        <w:t>.</w:t>
      </w:r>
      <w:r w:rsidR="00F9716F" w:rsidRPr="00993CE1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993CE1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773F37FC" w14:textId="4D8B7692" w:rsidR="00401185" w:rsidRPr="00993CE1" w:rsidRDefault="00721A78" w:rsidP="00993CE1">
      <w:pPr>
        <w:pStyle w:val="Odstavecseseznamem"/>
        <w:numPr>
          <w:ilvl w:val="0"/>
          <w:numId w:val="7"/>
        </w:numPr>
        <w:shd w:val="clear" w:color="auto" w:fill="FFFFFF"/>
        <w:spacing w:after="160" w:line="240" w:lineRule="auto"/>
        <w:contextualSpacing w:val="0"/>
        <w:rPr>
          <w:rFonts w:ascii="Times New Roman" w:hAnsi="Times New Roman" w:cs="Times New Roman"/>
        </w:rPr>
      </w:pPr>
      <w:r w:rsidRPr="00993CE1">
        <w:rPr>
          <w:rFonts w:ascii="Times New Roman" w:hAnsi="Times New Roman" w:cs="Times New Roman"/>
          <w:shd w:val="clear" w:color="auto" w:fill="FFFFFF"/>
        </w:rPr>
        <w:t>Termín další schůze</w:t>
      </w:r>
      <w:r w:rsidR="00FB3862" w:rsidRPr="00993CE1">
        <w:rPr>
          <w:rFonts w:ascii="Times New Roman" w:hAnsi="Times New Roman" w:cs="Times New Roman"/>
          <w:shd w:val="clear" w:color="auto" w:fill="FFFFFF"/>
        </w:rPr>
        <w:t xml:space="preserve"> SROBF</w:t>
      </w:r>
      <w:r w:rsidR="00F27D10" w:rsidRPr="00993CE1">
        <w:rPr>
          <w:rFonts w:ascii="Times New Roman" w:hAnsi="Times New Roman" w:cs="Times New Roman"/>
          <w:shd w:val="clear" w:color="auto" w:fill="FFFFFF"/>
        </w:rPr>
        <w:t xml:space="preserve"> v průběhu PragueOnco 2022</w:t>
      </w:r>
      <w:r w:rsidR="00FB3862" w:rsidRPr="00993CE1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C9C1966" w14:textId="77777777" w:rsidR="00401185" w:rsidRPr="00993CE1" w:rsidRDefault="00401185" w:rsidP="00993CE1">
      <w:pPr>
        <w:shd w:val="clear" w:color="auto" w:fill="FFFFFF"/>
        <w:spacing w:after="160" w:line="240" w:lineRule="auto"/>
        <w:rPr>
          <w:rFonts w:ascii="Times New Roman" w:hAnsi="Times New Roman" w:cs="Times New Roman"/>
        </w:rPr>
      </w:pPr>
    </w:p>
    <w:p w14:paraId="4323FDC4" w14:textId="7A50A3ED" w:rsidR="00401185" w:rsidRPr="00993CE1" w:rsidRDefault="00401185" w:rsidP="00401185">
      <w:pPr>
        <w:shd w:val="clear" w:color="auto" w:fill="FFFFFF"/>
        <w:spacing w:after="240" w:line="240" w:lineRule="auto"/>
        <w:rPr>
          <w:rFonts w:ascii="Times New Roman" w:hAnsi="Times New Roman" w:cs="Times New Roman"/>
        </w:rPr>
      </w:pPr>
      <w:r w:rsidRPr="00993CE1">
        <w:rPr>
          <w:rFonts w:ascii="Times New Roman" w:hAnsi="Times New Roman" w:cs="Times New Roman"/>
        </w:rPr>
        <w:t xml:space="preserve">Dne </w:t>
      </w:r>
      <w:r w:rsidR="00993CE1" w:rsidRPr="00993CE1">
        <w:rPr>
          <w:rFonts w:ascii="Times New Roman" w:hAnsi="Times New Roman" w:cs="Times New Roman"/>
        </w:rPr>
        <w:t>1.12</w:t>
      </w:r>
      <w:r w:rsidRPr="00993CE1">
        <w:rPr>
          <w:rFonts w:ascii="Times New Roman" w:hAnsi="Times New Roman" w:cs="Times New Roman"/>
        </w:rPr>
        <w:t>.2021 zapsala Lohynská R</w:t>
      </w:r>
    </w:p>
    <w:sectPr w:rsidR="00401185" w:rsidRPr="00993CE1" w:rsidSect="00124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2ECE"/>
    <w:multiLevelType w:val="hybridMultilevel"/>
    <w:tmpl w:val="7BDE54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C7FC0"/>
    <w:multiLevelType w:val="hybridMultilevel"/>
    <w:tmpl w:val="E74C142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272803"/>
    <w:multiLevelType w:val="hybridMultilevel"/>
    <w:tmpl w:val="F006CB7C"/>
    <w:lvl w:ilvl="0" w:tplc="389C2000">
      <w:start w:val="2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ED33D54"/>
    <w:multiLevelType w:val="hybridMultilevel"/>
    <w:tmpl w:val="1F5C5B9A"/>
    <w:lvl w:ilvl="0" w:tplc="A8704A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7AC5"/>
    <w:multiLevelType w:val="hybridMultilevel"/>
    <w:tmpl w:val="3BFEFBE6"/>
    <w:lvl w:ilvl="0" w:tplc="389C2000">
      <w:start w:val="2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B39C6"/>
    <w:multiLevelType w:val="hybridMultilevel"/>
    <w:tmpl w:val="B4FE0542"/>
    <w:lvl w:ilvl="0" w:tplc="BBA2BB36">
      <w:start w:val="11"/>
      <w:numFmt w:val="bullet"/>
      <w:lvlText w:val="-"/>
      <w:lvlJc w:val="left"/>
      <w:pPr>
        <w:ind w:left="8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780" w:hanging="360"/>
      </w:pPr>
      <w:rPr>
        <w:rFonts w:ascii="Wingdings" w:hAnsi="Wingdings" w:hint="default"/>
      </w:rPr>
    </w:lvl>
  </w:abstractNum>
  <w:abstractNum w:abstractNumId="6" w15:restartNumberingAfterBreak="0">
    <w:nsid w:val="2C161679"/>
    <w:multiLevelType w:val="hybridMultilevel"/>
    <w:tmpl w:val="FDDA3BD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04E60"/>
    <w:multiLevelType w:val="hybridMultilevel"/>
    <w:tmpl w:val="09B48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60E44"/>
    <w:multiLevelType w:val="hybridMultilevel"/>
    <w:tmpl w:val="DC02E4F2"/>
    <w:lvl w:ilvl="0" w:tplc="A8704A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44183"/>
    <w:multiLevelType w:val="hybridMultilevel"/>
    <w:tmpl w:val="F52A0678"/>
    <w:lvl w:ilvl="0" w:tplc="DE3AFC9C">
      <w:start w:val="1"/>
      <w:numFmt w:val="decimal"/>
      <w:pStyle w:val="Nadpis2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B20D6E"/>
    <w:multiLevelType w:val="hybridMultilevel"/>
    <w:tmpl w:val="E476361C"/>
    <w:lvl w:ilvl="0" w:tplc="BCFCB400">
      <w:start w:val="11"/>
      <w:numFmt w:val="bullet"/>
      <w:lvlText w:val="-"/>
      <w:lvlJc w:val="left"/>
      <w:pPr>
        <w:ind w:left="4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20" w:hanging="360"/>
      </w:pPr>
      <w:rPr>
        <w:rFonts w:ascii="Wingdings" w:hAnsi="Wingdings" w:hint="default"/>
      </w:rPr>
    </w:lvl>
  </w:abstractNum>
  <w:abstractNum w:abstractNumId="11" w15:restartNumberingAfterBreak="0">
    <w:nsid w:val="540332FD"/>
    <w:multiLevelType w:val="hybridMultilevel"/>
    <w:tmpl w:val="DC02E4F2"/>
    <w:lvl w:ilvl="0" w:tplc="A8704A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960A8"/>
    <w:multiLevelType w:val="hybridMultilevel"/>
    <w:tmpl w:val="A7A0330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BF44A7D"/>
    <w:multiLevelType w:val="hybridMultilevel"/>
    <w:tmpl w:val="D98210CA"/>
    <w:lvl w:ilvl="0" w:tplc="389C2000">
      <w:start w:val="2"/>
      <w:numFmt w:val="lowerLetter"/>
      <w:lvlText w:val="%1)"/>
      <w:lvlJc w:val="left"/>
      <w:pPr>
        <w:ind w:left="25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45A69A5"/>
    <w:multiLevelType w:val="hybridMultilevel"/>
    <w:tmpl w:val="898C64DC"/>
    <w:lvl w:ilvl="0" w:tplc="40E02930">
      <w:start w:val="15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790A3536"/>
    <w:multiLevelType w:val="hybridMultilevel"/>
    <w:tmpl w:val="8C1C8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A7468"/>
    <w:multiLevelType w:val="hybridMultilevel"/>
    <w:tmpl w:val="47FCE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3"/>
  </w:num>
  <w:num w:numId="6">
    <w:abstractNumId w:val="11"/>
  </w:num>
  <w:num w:numId="7">
    <w:abstractNumId w:val="15"/>
  </w:num>
  <w:num w:numId="8">
    <w:abstractNumId w:val="2"/>
  </w:num>
  <w:num w:numId="9">
    <w:abstractNumId w:val="0"/>
  </w:num>
  <w:num w:numId="10">
    <w:abstractNumId w:val="13"/>
  </w:num>
  <w:num w:numId="11">
    <w:abstractNumId w:val="4"/>
  </w:num>
  <w:num w:numId="12">
    <w:abstractNumId w:val="5"/>
  </w:num>
  <w:num w:numId="13">
    <w:abstractNumId w:val="10"/>
  </w:num>
  <w:num w:numId="14">
    <w:abstractNumId w:val="7"/>
  </w:num>
  <w:num w:numId="15">
    <w:abstractNumId w:val="1"/>
  </w:num>
  <w:num w:numId="16">
    <w:abstractNumId w:val="14"/>
  </w:num>
  <w:num w:numId="17">
    <w:abstractNumId w:val="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9A"/>
    <w:rsid w:val="00022115"/>
    <w:rsid w:val="00042B63"/>
    <w:rsid w:val="00061724"/>
    <w:rsid w:val="00073459"/>
    <w:rsid w:val="000766FB"/>
    <w:rsid w:val="000820D7"/>
    <w:rsid w:val="00082A01"/>
    <w:rsid w:val="00092049"/>
    <w:rsid w:val="000E1524"/>
    <w:rsid w:val="000E3BF6"/>
    <w:rsid w:val="0010596F"/>
    <w:rsid w:val="001247AD"/>
    <w:rsid w:val="00130DB0"/>
    <w:rsid w:val="00171DF0"/>
    <w:rsid w:val="001743ED"/>
    <w:rsid w:val="00174CAC"/>
    <w:rsid w:val="001A3CD4"/>
    <w:rsid w:val="001A49A1"/>
    <w:rsid w:val="001A672C"/>
    <w:rsid w:val="001C2F79"/>
    <w:rsid w:val="001D40EE"/>
    <w:rsid w:val="001D54AD"/>
    <w:rsid w:val="001E777F"/>
    <w:rsid w:val="001F04B5"/>
    <w:rsid w:val="002107E4"/>
    <w:rsid w:val="00214C87"/>
    <w:rsid w:val="00246D00"/>
    <w:rsid w:val="00262AE9"/>
    <w:rsid w:val="002B5C76"/>
    <w:rsid w:val="002D321B"/>
    <w:rsid w:val="002F4081"/>
    <w:rsid w:val="00310D8C"/>
    <w:rsid w:val="00332D83"/>
    <w:rsid w:val="00336F54"/>
    <w:rsid w:val="00337F9A"/>
    <w:rsid w:val="003406FC"/>
    <w:rsid w:val="00363C3A"/>
    <w:rsid w:val="00370CED"/>
    <w:rsid w:val="003A392E"/>
    <w:rsid w:val="003B25D2"/>
    <w:rsid w:val="003C1B8B"/>
    <w:rsid w:val="003C323A"/>
    <w:rsid w:val="003C6081"/>
    <w:rsid w:val="00401185"/>
    <w:rsid w:val="00412BF2"/>
    <w:rsid w:val="004A2CB6"/>
    <w:rsid w:val="004B692A"/>
    <w:rsid w:val="005112E5"/>
    <w:rsid w:val="005178F1"/>
    <w:rsid w:val="00530F26"/>
    <w:rsid w:val="005333E1"/>
    <w:rsid w:val="00556DFC"/>
    <w:rsid w:val="00581664"/>
    <w:rsid w:val="0058701D"/>
    <w:rsid w:val="005A76DC"/>
    <w:rsid w:val="005B5384"/>
    <w:rsid w:val="005C112D"/>
    <w:rsid w:val="005C3F84"/>
    <w:rsid w:val="0063487F"/>
    <w:rsid w:val="00641B06"/>
    <w:rsid w:val="0064216D"/>
    <w:rsid w:val="0065133E"/>
    <w:rsid w:val="00651D37"/>
    <w:rsid w:val="00680E8C"/>
    <w:rsid w:val="00683C3C"/>
    <w:rsid w:val="00686C99"/>
    <w:rsid w:val="006C3EE7"/>
    <w:rsid w:val="006D0CDC"/>
    <w:rsid w:val="00720322"/>
    <w:rsid w:val="0072034F"/>
    <w:rsid w:val="00721A78"/>
    <w:rsid w:val="00742F09"/>
    <w:rsid w:val="007469CD"/>
    <w:rsid w:val="007474B4"/>
    <w:rsid w:val="00752945"/>
    <w:rsid w:val="00761A0F"/>
    <w:rsid w:val="00775698"/>
    <w:rsid w:val="00782BB8"/>
    <w:rsid w:val="00802F58"/>
    <w:rsid w:val="00805B31"/>
    <w:rsid w:val="00816260"/>
    <w:rsid w:val="00835B87"/>
    <w:rsid w:val="00856603"/>
    <w:rsid w:val="008C4A16"/>
    <w:rsid w:val="008D7DBF"/>
    <w:rsid w:val="008F4578"/>
    <w:rsid w:val="009349E0"/>
    <w:rsid w:val="0094657A"/>
    <w:rsid w:val="00951AD1"/>
    <w:rsid w:val="009729EE"/>
    <w:rsid w:val="00985C63"/>
    <w:rsid w:val="00993CE1"/>
    <w:rsid w:val="009A7440"/>
    <w:rsid w:val="009B707D"/>
    <w:rsid w:val="009C49E8"/>
    <w:rsid w:val="00A352FE"/>
    <w:rsid w:val="00A35BDD"/>
    <w:rsid w:val="00A41DC3"/>
    <w:rsid w:val="00A53E79"/>
    <w:rsid w:val="00A54647"/>
    <w:rsid w:val="00A66E2F"/>
    <w:rsid w:val="00A74234"/>
    <w:rsid w:val="00A92A35"/>
    <w:rsid w:val="00A931E0"/>
    <w:rsid w:val="00AA0BC7"/>
    <w:rsid w:val="00AB072D"/>
    <w:rsid w:val="00AB333A"/>
    <w:rsid w:val="00AB3753"/>
    <w:rsid w:val="00AB771C"/>
    <w:rsid w:val="00B12245"/>
    <w:rsid w:val="00B24486"/>
    <w:rsid w:val="00B53B57"/>
    <w:rsid w:val="00B71048"/>
    <w:rsid w:val="00B77453"/>
    <w:rsid w:val="00B8191C"/>
    <w:rsid w:val="00BA2F2F"/>
    <w:rsid w:val="00BA69C2"/>
    <w:rsid w:val="00BC1EDE"/>
    <w:rsid w:val="00BF257D"/>
    <w:rsid w:val="00BF652F"/>
    <w:rsid w:val="00C230EC"/>
    <w:rsid w:val="00C25022"/>
    <w:rsid w:val="00C25B3B"/>
    <w:rsid w:val="00C33548"/>
    <w:rsid w:val="00C40769"/>
    <w:rsid w:val="00C4704C"/>
    <w:rsid w:val="00C76519"/>
    <w:rsid w:val="00C976E3"/>
    <w:rsid w:val="00CA36A6"/>
    <w:rsid w:val="00CB6A20"/>
    <w:rsid w:val="00CC0899"/>
    <w:rsid w:val="00CC4412"/>
    <w:rsid w:val="00CC6B00"/>
    <w:rsid w:val="00D264A3"/>
    <w:rsid w:val="00D309D4"/>
    <w:rsid w:val="00D73312"/>
    <w:rsid w:val="00D75A23"/>
    <w:rsid w:val="00D841E2"/>
    <w:rsid w:val="00DA6A99"/>
    <w:rsid w:val="00DC3FA1"/>
    <w:rsid w:val="00DE413B"/>
    <w:rsid w:val="00E16E18"/>
    <w:rsid w:val="00E17AC6"/>
    <w:rsid w:val="00E32064"/>
    <w:rsid w:val="00E639CD"/>
    <w:rsid w:val="00EA3F8C"/>
    <w:rsid w:val="00F00318"/>
    <w:rsid w:val="00F27D10"/>
    <w:rsid w:val="00F328EC"/>
    <w:rsid w:val="00F362D5"/>
    <w:rsid w:val="00F42425"/>
    <w:rsid w:val="00F53F09"/>
    <w:rsid w:val="00F96900"/>
    <w:rsid w:val="00F9716F"/>
    <w:rsid w:val="00FB3862"/>
    <w:rsid w:val="00FB69BA"/>
    <w:rsid w:val="00FB7830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C623"/>
  <w15:docId w15:val="{0390C892-EFEE-5846-8007-EC842065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47AD"/>
  </w:style>
  <w:style w:type="paragraph" w:styleId="Nadpis2">
    <w:name w:val="heading 2"/>
    <w:basedOn w:val="Normln"/>
    <w:link w:val="Nadpis2Char"/>
    <w:uiPriority w:val="99"/>
    <w:qFormat/>
    <w:rsid w:val="00782BB8"/>
    <w:pPr>
      <w:numPr>
        <w:numId w:val="2"/>
      </w:numPr>
      <w:spacing w:before="80" w:after="80" w:line="240" w:lineRule="auto"/>
      <w:ind w:left="357" w:hanging="35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52F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782BB8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0E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0EE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Standardnpsmoodstavce"/>
    <w:rsid w:val="00C25022"/>
  </w:style>
  <w:style w:type="character" w:styleId="Nzevknihy">
    <w:name w:val="Book Title"/>
    <w:uiPriority w:val="33"/>
    <w:qFormat/>
    <w:rsid w:val="00332D83"/>
    <w:rPr>
      <w:b/>
      <w:bCs/>
      <w:i/>
      <w:iCs/>
      <w:spacing w:val="5"/>
    </w:rPr>
  </w:style>
  <w:style w:type="paragraph" w:styleId="Bezmezer">
    <w:name w:val="No Spacing"/>
    <w:uiPriority w:val="99"/>
    <w:qFormat/>
    <w:rsid w:val="00775698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651D37"/>
    <w:rPr>
      <w:color w:val="0000FF"/>
      <w:u w:val="single"/>
    </w:rPr>
  </w:style>
  <w:style w:type="character" w:customStyle="1" w:styleId="article-hl">
    <w:name w:val="article-hl"/>
    <w:basedOn w:val="Standardnpsmoodstavce"/>
    <w:rsid w:val="00FB3862"/>
  </w:style>
  <w:style w:type="character" w:styleId="Sledovanodkaz">
    <w:name w:val="FollowedHyperlink"/>
    <w:basedOn w:val="Standardnpsmoodstavce"/>
    <w:uiPriority w:val="99"/>
    <w:semiHidden/>
    <w:unhideWhenUsed/>
    <w:rsid w:val="00FB3862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2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2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ecka@fnh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robf.cz/cs/pro-odborniky/clou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os.cz/narodni-onkologicky-progra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ifp.cz/cs/eticky-kodex/" TargetMode="External"/><Relationship Id="rId10" Type="http://schemas.openxmlformats.org/officeDocument/2006/relationships/hyperlink" Target="https://kdp.uzis.cz/index.php?pg=kdp&amp;catid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zcr.cz/wp-content/uploads/2021/10/Vestnik-MZ_12-2021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3198</TotalTime>
  <Pages>2</Pages>
  <Words>773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Petera Jiří</dc:creator>
  <cp:lastModifiedBy>Martin Dolezel</cp:lastModifiedBy>
  <cp:revision>17</cp:revision>
  <cp:lastPrinted>2021-06-01T04:11:00Z</cp:lastPrinted>
  <dcterms:created xsi:type="dcterms:W3CDTF">2021-10-18T09:20:00Z</dcterms:created>
  <dcterms:modified xsi:type="dcterms:W3CDTF">2021-12-03T11:38:00Z</dcterms:modified>
</cp:coreProperties>
</file>