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0D9C5" w14:textId="77777777" w:rsidR="002303A9" w:rsidRDefault="002303A9" w:rsidP="002303A9">
      <w:pPr>
        <w:rPr>
          <w:rFonts w:ascii="Arial" w:hAnsi="Arial" w:cs="Arial"/>
          <w:b/>
          <w:sz w:val="32"/>
        </w:rPr>
      </w:pPr>
      <w:proofErr w:type="spellStart"/>
      <w:r w:rsidRPr="002303A9">
        <w:rPr>
          <w:rFonts w:ascii="Arial" w:hAnsi="Arial" w:cs="Arial"/>
          <w:b/>
          <w:sz w:val="32"/>
        </w:rPr>
        <w:t>Patterns</w:t>
      </w:r>
      <w:proofErr w:type="spellEnd"/>
      <w:r w:rsidRPr="002303A9">
        <w:rPr>
          <w:rFonts w:ascii="Arial" w:hAnsi="Arial" w:cs="Arial"/>
          <w:b/>
          <w:sz w:val="32"/>
        </w:rPr>
        <w:t xml:space="preserve"> </w:t>
      </w:r>
      <w:proofErr w:type="spellStart"/>
      <w:r w:rsidRPr="002303A9">
        <w:rPr>
          <w:rFonts w:ascii="Arial" w:hAnsi="Arial" w:cs="Arial"/>
          <w:b/>
          <w:sz w:val="32"/>
        </w:rPr>
        <w:t>of</w:t>
      </w:r>
      <w:proofErr w:type="spellEnd"/>
      <w:r w:rsidRPr="002303A9">
        <w:rPr>
          <w:rFonts w:ascii="Arial" w:hAnsi="Arial" w:cs="Arial"/>
          <w:b/>
          <w:sz w:val="32"/>
        </w:rPr>
        <w:t xml:space="preserve"> Care and </w:t>
      </w:r>
      <w:proofErr w:type="spellStart"/>
      <w:r w:rsidRPr="002303A9">
        <w:rPr>
          <w:rFonts w:ascii="Arial" w:hAnsi="Arial" w:cs="Arial"/>
          <w:b/>
          <w:sz w:val="32"/>
        </w:rPr>
        <w:t>Survival</w:t>
      </w:r>
      <w:proofErr w:type="spellEnd"/>
      <w:r w:rsidRPr="002303A9">
        <w:rPr>
          <w:rFonts w:ascii="Arial" w:hAnsi="Arial" w:cs="Arial"/>
          <w:b/>
          <w:sz w:val="32"/>
        </w:rPr>
        <w:t xml:space="preserve"> </w:t>
      </w:r>
      <w:proofErr w:type="spellStart"/>
      <w:r w:rsidRPr="002303A9">
        <w:rPr>
          <w:rFonts w:ascii="Arial" w:hAnsi="Arial" w:cs="Arial"/>
          <w:b/>
          <w:sz w:val="32"/>
        </w:rPr>
        <w:t>Outcomes</w:t>
      </w:r>
      <w:proofErr w:type="spellEnd"/>
      <w:r w:rsidRPr="002303A9">
        <w:rPr>
          <w:rFonts w:ascii="Arial" w:hAnsi="Arial" w:cs="Arial"/>
          <w:b/>
          <w:sz w:val="32"/>
        </w:rPr>
        <w:t xml:space="preserve"> </w:t>
      </w:r>
      <w:proofErr w:type="spellStart"/>
      <w:r w:rsidRPr="002303A9">
        <w:rPr>
          <w:rFonts w:ascii="Arial" w:hAnsi="Arial" w:cs="Arial"/>
          <w:b/>
          <w:sz w:val="32"/>
        </w:rPr>
        <w:t>Examining</w:t>
      </w:r>
      <w:proofErr w:type="spellEnd"/>
      <w:r w:rsidRPr="002303A9">
        <w:rPr>
          <w:rFonts w:ascii="Arial" w:hAnsi="Arial" w:cs="Arial"/>
          <w:b/>
          <w:sz w:val="32"/>
        </w:rPr>
        <w:t xml:space="preserve"> </w:t>
      </w:r>
      <w:proofErr w:type="spellStart"/>
      <w:r w:rsidRPr="002303A9">
        <w:rPr>
          <w:rFonts w:ascii="Arial" w:hAnsi="Arial" w:cs="Arial"/>
          <w:b/>
          <w:sz w:val="32"/>
        </w:rPr>
        <w:t>Radiation</w:t>
      </w:r>
      <w:proofErr w:type="spellEnd"/>
      <w:r w:rsidRPr="002303A9">
        <w:rPr>
          <w:rFonts w:ascii="Arial" w:hAnsi="Arial" w:cs="Arial"/>
          <w:b/>
          <w:sz w:val="32"/>
        </w:rPr>
        <w:t xml:space="preserve"> </w:t>
      </w:r>
      <w:proofErr w:type="spellStart"/>
      <w:r w:rsidRPr="002303A9">
        <w:rPr>
          <w:rFonts w:ascii="Arial" w:hAnsi="Arial" w:cs="Arial"/>
          <w:b/>
          <w:sz w:val="32"/>
        </w:rPr>
        <w:t>Therapy</w:t>
      </w:r>
      <w:proofErr w:type="spellEnd"/>
      <w:r w:rsidRPr="002303A9">
        <w:rPr>
          <w:rFonts w:ascii="Arial" w:hAnsi="Arial" w:cs="Arial"/>
          <w:b/>
          <w:sz w:val="32"/>
        </w:rPr>
        <w:t xml:space="preserve"> </w:t>
      </w:r>
      <w:proofErr w:type="spellStart"/>
      <w:r w:rsidRPr="002303A9">
        <w:rPr>
          <w:rFonts w:ascii="Arial" w:hAnsi="Arial" w:cs="Arial"/>
          <w:b/>
          <w:sz w:val="32"/>
        </w:rPr>
        <w:t>for</w:t>
      </w:r>
      <w:proofErr w:type="spellEnd"/>
      <w:r w:rsidRPr="002303A9">
        <w:rPr>
          <w:rFonts w:ascii="Arial" w:hAnsi="Arial" w:cs="Arial"/>
          <w:b/>
          <w:sz w:val="32"/>
        </w:rPr>
        <w:t xml:space="preserve"> </w:t>
      </w:r>
      <w:proofErr w:type="spellStart"/>
      <w:r w:rsidRPr="002303A9">
        <w:rPr>
          <w:rFonts w:ascii="Arial" w:hAnsi="Arial" w:cs="Arial"/>
          <w:b/>
          <w:sz w:val="32"/>
        </w:rPr>
        <w:t>Advanced</w:t>
      </w:r>
      <w:proofErr w:type="spellEnd"/>
      <w:r w:rsidRPr="002303A9">
        <w:rPr>
          <w:rFonts w:ascii="Arial" w:hAnsi="Arial" w:cs="Arial"/>
          <w:b/>
          <w:sz w:val="32"/>
        </w:rPr>
        <w:t xml:space="preserve"> </w:t>
      </w:r>
      <w:proofErr w:type="spellStart"/>
      <w:r w:rsidRPr="002303A9">
        <w:rPr>
          <w:rFonts w:ascii="Arial" w:hAnsi="Arial" w:cs="Arial"/>
          <w:b/>
          <w:sz w:val="32"/>
        </w:rPr>
        <w:t>Hodgkin</w:t>
      </w:r>
      <w:proofErr w:type="spellEnd"/>
      <w:r w:rsidRPr="002303A9">
        <w:rPr>
          <w:rFonts w:ascii="Arial" w:hAnsi="Arial" w:cs="Arial"/>
          <w:b/>
          <w:sz w:val="32"/>
        </w:rPr>
        <w:t xml:space="preserve"> </w:t>
      </w:r>
      <w:proofErr w:type="spellStart"/>
      <w:r w:rsidRPr="002303A9">
        <w:rPr>
          <w:rFonts w:ascii="Arial" w:hAnsi="Arial" w:cs="Arial"/>
          <w:b/>
          <w:sz w:val="32"/>
        </w:rPr>
        <w:t>Lymphoma</w:t>
      </w:r>
      <w:proofErr w:type="spellEnd"/>
    </w:p>
    <w:p w14:paraId="771F24AB" w14:textId="77777777" w:rsidR="002303A9" w:rsidRDefault="002303A9" w:rsidP="002303A9">
      <w:pPr>
        <w:rPr>
          <w:rFonts w:ascii="Arial" w:hAnsi="Arial" w:cs="Arial"/>
          <w:b/>
          <w:sz w:val="32"/>
        </w:rPr>
      </w:pPr>
    </w:p>
    <w:p w14:paraId="00CEA69E" w14:textId="77777777" w:rsidR="002303A9" w:rsidRPr="002303A9" w:rsidRDefault="002303A9" w:rsidP="002303A9">
      <w:pPr>
        <w:rPr>
          <w:rFonts w:ascii="Arial" w:hAnsi="Arial" w:cs="Arial"/>
          <w:b/>
          <w:i/>
          <w:sz w:val="32"/>
        </w:rPr>
      </w:pPr>
    </w:p>
    <w:p w14:paraId="12DA9D7E" w14:textId="77777777" w:rsidR="002303A9" w:rsidRDefault="002303A9" w:rsidP="002303A9">
      <w:pPr>
        <w:rPr>
          <w:rFonts w:ascii="Arial" w:hAnsi="Arial" w:cs="Arial"/>
          <w:i/>
        </w:rPr>
      </w:pPr>
      <w:r w:rsidRPr="002303A9">
        <w:rPr>
          <w:rFonts w:ascii="Arial" w:hAnsi="Arial" w:cs="Arial"/>
          <w:i/>
        </w:rPr>
        <w:t xml:space="preserve">C. Son and M. </w:t>
      </w:r>
      <w:proofErr w:type="spellStart"/>
      <w:r w:rsidRPr="002303A9">
        <w:rPr>
          <w:rFonts w:ascii="Arial" w:hAnsi="Arial" w:cs="Arial"/>
          <w:i/>
        </w:rPr>
        <w:t>Koshy</w:t>
      </w:r>
      <w:proofErr w:type="spellEnd"/>
    </w:p>
    <w:p w14:paraId="67D8B70D" w14:textId="77777777" w:rsidR="002303A9" w:rsidRPr="002303A9" w:rsidRDefault="002303A9" w:rsidP="002303A9">
      <w:pPr>
        <w:rPr>
          <w:rFonts w:ascii="Arial" w:hAnsi="Arial" w:cs="Arial"/>
          <w:i/>
        </w:rPr>
      </w:pPr>
    </w:p>
    <w:p w14:paraId="7FF34F9D" w14:textId="77777777" w:rsidR="002303A9" w:rsidRDefault="002303A9" w:rsidP="002303A9">
      <w:pPr>
        <w:rPr>
          <w:rFonts w:ascii="Arial" w:hAnsi="Arial" w:cs="Arial"/>
        </w:rPr>
      </w:pPr>
      <w:proofErr w:type="spellStart"/>
      <w:r w:rsidRPr="002303A9">
        <w:rPr>
          <w:rFonts w:ascii="Arial" w:hAnsi="Arial" w:cs="Arial"/>
          <w:b/>
        </w:rPr>
        <w:t>Purpose</w:t>
      </w:r>
      <w:proofErr w:type="spellEnd"/>
      <w:r w:rsidRPr="002303A9">
        <w:rPr>
          <w:rFonts w:ascii="Arial" w:hAnsi="Arial" w:cs="Arial"/>
          <w:b/>
        </w:rPr>
        <w:t>/</w:t>
      </w:r>
      <w:proofErr w:type="spellStart"/>
      <w:r w:rsidRPr="002303A9">
        <w:rPr>
          <w:rFonts w:ascii="Arial" w:hAnsi="Arial" w:cs="Arial"/>
          <w:b/>
        </w:rPr>
        <w:t>Objective</w:t>
      </w:r>
      <w:proofErr w:type="spellEnd"/>
      <w:r w:rsidRPr="002303A9">
        <w:rPr>
          <w:rFonts w:ascii="Arial" w:hAnsi="Arial" w:cs="Arial"/>
          <w:b/>
        </w:rPr>
        <w:t>(s):</w:t>
      </w:r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use </w:t>
      </w:r>
      <w:proofErr w:type="spellStart"/>
      <w:r w:rsidRPr="002303A9">
        <w:rPr>
          <w:rFonts w:ascii="Arial" w:hAnsi="Arial" w:cs="Arial"/>
        </w:rPr>
        <w:t>of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radiation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therapy</w:t>
      </w:r>
      <w:proofErr w:type="spellEnd"/>
      <w:r w:rsidRPr="002303A9">
        <w:rPr>
          <w:rFonts w:ascii="Arial" w:hAnsi="Arial" w:cs="Arial"/>
        </w:rPr>
        <w:t xml:space="preserve"> (RT) in </w:t>
      </w:r>
      <w:proofErr w:type="spellStart"/>
      <w:r w:rsidRPr="002303A9">
        <w:rPr>
          <w:rFonts w:ascii="Arial" w:hAnsi="Arial" w:cs="Arial"/>
        </w:rPr>
        <w:t>advanced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Hodgkin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lymphoma</w:t>
      </w:r>
      <w:proofErr w:type="spellEnd"/>
      <w:r w:rsidRPr="002303A9">
        <w:rPr>
          <w:rFonts w:ascii="Arial" w:hAnsi="Arial" w:cs="Arial"/>
        </w:rPr>
        <w:t xml:space="preserve"> (HL) </w:t>
      </w:r>
      <w:proofErr w:type="spellStart"/>
      <w:r w:rsidRPr="002303A9">
        <w:rPr>
          <w:rFonts w:ascii="Arial" w:hAnsi="Arial" w:cs="Arial"/>
        </w:rPr>
        <w:t>is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controversi</w:t>
      </w:r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 xml:space="preserve">, and </w:t>
      </w:r>
      <w:proofErr w:type="spellStart"/>
      <w:r>
        <w:rPr>
          <w:rFonts w:ascii="Arial" w:hAnsi="Arial" w:cs="Arial"/>
        </w:rPr>
        <w:t>currently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optional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ac</w:t>
      </w:r>
      <w:r w:rsidRPr="002303A9">
        <w:rPr>
          <w:rFonts w:ascii="Arial" w:hAnsi="Arial" w:cs="Arial"/>
        </w:rPr>
        <w:t>cording</w:t>
      </w:r>
      <w:proofErr w:type="spellEnd"/>
      <w:r w:rsidRPr="002303A9">
        <w:rPr>
          <w:rFonts w:ascii="Arial" w:hAnsi="Arial" w:cs="Arial"/>
        </w:rPr>
        <w:t xml:space="preserve"> to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National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Comprehensive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Cancer</w:t>
      </w:r>
      <w:proofErr w:type="spellEnd"/>
      <w:r w:rsidRPr="002303A9">
        <w:rPr>
          <w:rFonts w:ascii="Arial" w:hAnsi="Arial" w:cs="Arial"/>
        </w:rPr>
        <w:t xml:space="preserve"> Network </w:t>
      </w:r>
      <w:proofErr w:type="spellStart"/>
      <w:r w:rsidRPr="002303A9">
        <w:rPr>
          <w:rFonts w:ascii="Arial" w:hAnsi="Arial" w:cs="Arial"/>
        </w:rPr>
        <w:t>guidelines</w:t>
      </w:r>
      <w:proofErr w:type="spellEnd"/>
      <w:r w:rsidRPr="002303A9">
        <w:rPr>
          <w:rFonts w:ascii="Arial" w:hAnsi="Arial" w:cs="Arial"/>
        </w:rPr>
        <w:t xml:space="preserve">.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purpose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of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this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analysis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was</w:t>
      </w:r>
      <w:proofErr w:type="spellEnd"/>
      <w:r w:rsidRPr="002303A9">
        <w:rPr>
          <w:rFonts w:ascii="Arial" w:hAnsi="Arial" w:cs="Arial"/>
        </w:rPr>
        <w:t xml:space="preserve"> to </w:t>
      </w:r>
      <w:proofErr w:type="spellStart"/>
      <w:r w:rsidRPr="002303A9">
        <w:rPr>
          <w:rFonts w:ascii="Arial" w:hAnsi="Arial" w:cs="Arial"/>
        </w:rPr>
        <w:t>determine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patterns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of</w:t>
      </w:r>
      <w:proofErr w:type="spellEnd"/>
      <w:r w:rsidRPr="002303A9">
        <w:rPr>
          <w:rFonts w:ascii="Arial" w:hAnsi="Arial" w:cs="Arial"/>
        </w:rPr>
        <w:t xml:space="preserve"> care in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United </w:t>
      </w:r>
      <w:proofErr w:type="spellStart"/>
      <w:r w:rsidRPr="002303A9">
        <w:rPr>
          <w:rFonts w:ascii="Arial" w:hAnsi="Arial" w:cs="Arial"/>
        </w:rPr>
        <w:t>States</w:t>
      </w:r>
      <w:proofErr w:type="spellEnd"/>
      <w:r w:rsidRPr="002303A9">
        <w:rPr>
          <w:rFonts w:ascii="Arial" w:hAnsi="Arial" w:cs="Arial"/>
        </w:rPr>
        <w:t xml:space="preserve"> and </w:t>
      </w:r>
      <w:proofErr w:type="spellStart"/>
      <w:r w:rsidRPr="002303A9">
        <w:rPr>
          <w:rFonts w:ascii="Arial" w:hAnsi="Arial" w:cs="Arial"/>
        </w:rPr>
        <w:t>whether</w:t>
      </w:r>
      <w:proofErr w:type="spellEnd"/>
      <w:r w:rsidRPr="002303A9">
        <w:rPr>
          <w:rFonts w:ascii="Arial" w:hAnsi="Arial" w:cs="Arial"/>
        </w:rPr>
        <w:t xml:space="preserve"> RT </w:t>
      </w:r>
      <w:proofErr w:type="spellStart"/>
      <w:r w:rsidRPr="002303A9">
        <w:rPr>
          <w:rFonts w:ascii="Arial" w:hAnsi="Arial" w:cs="Arial"/>
        </w:rPr>
        <w:t>was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associated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with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improved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survival</w:t>
      </w:r>
      <w:proofErr w:type="spellEnd"/>
      <w:r w:rsidRPr="002303A9">
        <w:rPr>
          <w:rFonts w:ascii="Arial" w:hAnsi="Arial" w:cs="Arial"/>
        </w:rPr>
        <w:t xml:space="preserve">. </w:t>
      </w:r>
    </w:p>
    <w:p w14:paraId="3442331F" w14:textId="77777777" w:rsidR="002303A9" w:rsidRDefault="002303A9" w:rsidP="002303A9">
      <w:pPr>
        <w:rPr>
          <w:rFonts w:ascii="Arial" w:hAnsi="Arial" w:cs="Arial"/>
        </w:rPr>
      </w:pPr>
    </w:p>
    <w:p w14:paraId="6AAFF41E" w14:textId="77777777" w:rsidR="002303A9" w:rsidRDefault="002303A9" w:rsidP="002303A9">
      <w:pPr>
        <w:rPr>
          <w:rFonts w:ascii="Arial" w:hAnsi="Arial" w:cs="Arial"/>
        </w:rPr>
      </w:pPr>
      <w:proofErr w:type="spellStart"/>
      <w:r w:rsidRPr="002303A9">
        <w:rPr>
          <w:rFonts w:ascii="Arial" w:hAnsi="Arial" w:cs="Arial"/>
          <w:b/>
        </w:rPr>
        <w:t>Materials</w:t>
      </w:r>
      <w:proofErr w:type="spellEnd"/>
      <w:r w:rsidRPr="002303A9">
        <w:rPr>
          <w:rFonts w:ascii="Arial" w:hAnsi="Arial" w:cs="Arial"/>
          <w:b/>
        </w:rPr>
        <w:t>/</w:t>
      </w:r>
      <w:proofErr w:type="spellStart"/>
      <w:r w:rsidRPr="002303A9">
        <w:rPr>
          <w:rFonts w:ascii="Arial" w:hAnsi="Arial" w:cs="Arial"/>
          <w:b/>
        </w:rPr>
        <w:t>Methods</w:t>
      </w:r>
      <w:proofErr w:type="spellEnd"/>
      <w:r w:rsidRPr="002303A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1988-2011 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obtained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</w:t>
      </w:r>
      <w:r w:rsidRPr="002303A9">
        <w:rPr>
          <w:rFonts w:ascii="Arial" w:hAnsi="Arial" w:cs="Arial"/>
        </w:rPr>
        <w:t>veillance</w:t>
      </w:r>
      <w:proofErr w:type="spellEnd"/>
      <w:r w:rsidRPr="002303A9">
        <w:rPr>
          <w:rFonts w:ascii="Arial" w:hAnsi="Arial" w:cs="Arial"/>
        </w:rPr>
        <w:t xml:space="preserve">, Epidemiology, and End </w:t>
      </w:r>
      <w:proofErr w:type="spellStart"/>
      <w:r w:rsidRPr="002303A9">
        <w:rPr>
          <w:rFonts w:ascii="Arial" w:hAnsi="Arial" w:cs="Arial"/>
        </w:rPr>
        <w:t>Results</w:t>
      </w:r>
      <w:proofErr w:type="spellEnd"/>
      <w:r w:rsidRPr="002303A9">
        <w:rPr>
          <w:rFonts w:ascii="Arial" w:hAnsi="Arial" w:cs="Arial"/>
        </w:rPr>
        <w:t xml:space="preserve"> (SEER) </w:t>
      </w:r>
      <w:proofErr w:type="spellStart"/>
      <w:r w:rsidRPr="002303A9">
        <w:rPr>
          <w:rFonts w:ascii="Arial" w:hAnsi="Arial" w:cs="Arial"/>
        </w:rPr>
        <w:t>cancer</w:t>
      </w:r>
      <w:proofErr w:type="spellEnd"/>
      <w:r w:rsidRPr="002303A9">
        <w:rPr>
          <w:rFonts w:ascii="Arial" w:hAnsi="Arial" w:cs="Arial"/>
        </w:rPr>
        <w:t xml:space="preserve"> registry and </w:t>
      </w:r>
      <w:proofErr w:type="spellStart"/>
      <w:r w:rsidRPr="002303A9">
        <w:rPr>
          <w:rFonts w:ascii="Arial" w:hAnsi="Arial" w:cs="Arial"/>
        </w:rPr>
        <w:t>used</w:t>
      </w:r>
      <w:proofErr w:type="spellEnd"/>
      <w:r w:rsidRPr="002303A9">
        <w:rPr>
          <w:rFonts w:ascii="Arial" w:hAnsi="Arial" w:cs="Arial"/>
        </w:rPr>
        <w:t xml:space="preserve"> to </w:t>
      </w:r>
      <w:proofErr w:type="spellStart"/>
      <w:r w:rsidRPr="002303A9">
        <w:rPr>
          <w:rFonts w:ascii="Arial" w:hAnsi="Arial" w:cs="Arial"/>
        </w:rPr>
        <w:t>determine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patient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characteristi</w:t>
      </w:r>
      <w:r>
        <w:rPr>
          <w:rFonts w:ascii="Arial" w:hAnsi="Arial" w:cs="Arial"/>
        </w:rPr>
        <w:t>cs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survival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adults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age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B3"/>
      </w:r>
      <w:r w:rsidRPr="002303A9">
        <w:rPr>
          <w:rFonts w:ascii="Arial" w:hAnsi="Arial" w:cs="Arial"/>
        </w:rPr>
        <w:t xml:space="preserve">18 </w:t>
      </w:r>
      <w:proofErr w:type="spellStart"/>
      <w:r w:rsidRPr="002303A9">
        <w:rPr>
          <w:rFonts w:ascii="Arial" w:hAnsi="Arial" w:cs="Arial"/>
        </w:rPr>
        <w:t>years</w:t>
      </w:r>
      <w:proofErr w:type="spellEnd"/>
      <w:r w:rsidRPr="002303A9">
        <w:rPr>
          <w:rFonts w:ascii="Arial" w:hAnsi="Arial" w:cs="Arial"/>
        </w:rPr>
        <w:t xml:space="preserve">) </w:t>
      </w:r>
      <w:proofErr w:type="spellStart"/>
      <w:r w:rsidRPr="002303A9"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stage</w:t>
      </w:r>
      <w:proofErr w:type="spellEnd"/>
      <w:r>
        <w:rPr>
          <w:rFonts w:ascii="Arial" w:hAnsi="Arial" w:cs="Arial"/>
        </w:rPr>
        <w:t xml:space="preserve"> III-</w:t>
      </w:r>
      <w:r w:rsidRPr="002303A9">
        <w:rPr>
          <w:rFonts w:ascii="Arial" w:hAnsi="Arial" w:cs="Arial"/>
        </w:rPr>
        <w:t xml:space="preserve">IV HL </w:t>
      </w:r>
      <w:proofErr w:type="spellStart"/>
      <w:r w:rsidRPr="002303A9">
        <w:rPr>
          <w:rFonts w:ascii="Arial" w:hAnsi="Arial" w:cs="Arial"/>
        </w:rPr>
        <w:t>who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survived</w:t>
      </w:r>
      <w:proofErr w:type="spellEnd"/>
      <w:r w:rsidRPr="002303A9">
        <w:rPr>
          <w:rFonts w:ascii="Arial" w:hAnsi="Arial" w:cs="Arial"/>
        </w:rPr>
        <w:t xml:space="preserve"> a minimum </w:t>
      </w:r>
      <w:proofErr w:type="spellStart"/>
      <w:r w:rsidRPr="002303A9">
        <w:rPr>
          <w:rFonts w:ascii="Arial" w:hAnsi="Arial" w:cs="Arial"/>
        </w:rPr>
        <w:t>of</w:t>
      </w:r>
      <w:proofErr w:type="spellEnd"/>
      <w:r w:rsidRPr="002303A9">
        <w:rPr>
          <w:rFonts w:ascii="Arial" w:hAnsi="Arial" w:cs="Arial"/>
        </w:rPr>
        <w:t xml:space="preserve"> 6 </w:t>
      </w:r>
      <w:proofErr w:type="spellStart"/>
      <w:r w:rsidRPr="002303A9">
        <w:rPr>
          <w:rFonts w:ascii="Arial" w:hAnsi="Arial" w:cs="Arial"/>
        </w:rPr>
        <w:t>months</w:t>
      </w:r>
      <w:proofErr w:type="spellEnd"/>
      <w:r w:rsidRPr="002303A9">
        <w:rPr>
          <w:rFonts w:ascii="Arial" w:hAnsi="Arial" w:cs="Arial"/>
        </w:rPr>
        <w:t xml:space="preserve">.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survival</w:t>
      </w:r>
      <w:proofErr w:type="spellEnd"/>
      <w:r w:rsidRPr="002303A9">
        <w:rPr>
          <w:rFonts w:ascii="Arial" w:hAnsi="Arial" w:cs="Arial"/>
        </w:rPr>
        <w:t xml:space="preserve"> minimum </w:t>
      </w:r>
      <w:proofErr w:type="spellStart"/>
      <w:r w:rsidRPr="002303A9">
        <w:rPr>
          <w:rFonts w:ascii="Arial" w:hAnsi="Arial" w:cs="Arial"/>
        </w:rPr>
        <w:t>was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used</w:t>
      </w:r>
      <w:proofErr w:type="spellEnd"/>
      <w:r w:rsidRPr="002303A9">
        <w:rPr>
          <w:rFonts w:ascii="Arial" w:hAnsi="Arial" w:cs="Arial"/>
        </w:rPr>
        <w:t xml:space="preserve"> to </w:t>
      </w:r>
      <w:proofErr w:type="spellStart"/>
      <w:r w:rsidRPr="002303A9">
        <w:rPr>
          <w:rFonts w:ascii="Arial" w:hAnsi="Arial" w:cs="Arial"/>
        </w:rPr>
        <w:t>minimize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bias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related</w:t>
      </w:r>
      <w:proofErr w:type="spellEnd"/>
      <w:r w:rsidRPr="002303A9">
        <w:rPr>
          <w:rFonts w:ascii="Arial" w:hAnsi="Arial" w:cs="Arial"/>
        </w:rPr>
        <w:t xml:space="preserve"> to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delivery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of</w:t>
      </w:r>
      <w:proofErr w:type="spellEnd"/>
      <w:r w:rsidRPr="002303A9">
        <w:rPr>
          <w:rFonts w:ascii="Arial" w:hAnsi="Arial" w:cs="Arial"/>
        </w:rPr>
        <w:t xml:space="preserve"> RT </w:t>
      </w:r>
      <w:proofErr w:type="spellStart"/>
      <w:r w:rsidRPr="002303A9">
        <w:rPr>
          <w:rFonts w:ascii="Arial" w:hAnsi="Arial" w:cs="Arial"/>
        </w:rPr>
        <w:t>after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chemotherapy</w:t>
      </w:r>
      <w:proofErr w:type="spellEnd"/>
      <w:r w:rsidRPr="002303A9">
        <w:rPr>
          <w:rFonts w:ascii="Arial" w:hAnsi="Arial" w:cs="Arial"/>
        </w:rPr>
        <w:t xml:space="preserve">.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Kaplan-</w:t>
      </w:r>
      <w:proofErr w:type="spellStart"/>
      <w:r w:rsidRPr="002303A9">
        <w:rPr>
          <w:rFonts w:ascii="Arial" w:hAnsi="Arial" w:cs="Arial"/>
        </w:rPr>
        <w:t>Meier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method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was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used</w:t>
      </w:r>
      <w:proofErr w:type="spellEnd"/>
      <w:r w:rsidRPr="002303A9">
        <w:rPr>
          <w:rFonts w:ascii="Arial" w:hAnsi="Arial" w:cs="Arial"/>
        </w:rPr>
        <w:t xml:space="preserve"> to </w:t>
      </w:r>
      <w:proofErr w:type="spellStart"/>
      <w:r w:rsidRPr="002303A9">
        <w:rPr>
          <w:rFonts w:ascii="Arial" w:hAnsi="Arial" w:cs="Arial"/>
        </w:rPr>
        <w:t>determine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overall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survival</w:t>
      </w:r>
      <w:proofErr w:type="spellEnd"/>
      <w:r w:rsidRPr="002303A9">
        <w:rPr>
          <w:rFonts w:ascii="Arial" w:hAnsi="Arial" w:cs="Arial"/>
        </w:rPr>
        <w:t xml:space="preserve"> (OS). </w:t>
      </w:r>
      <w:proofErr w:type="spellStart"/>
      <w:r w:rsidRPr="002303A9">
        <w:rPr>
          <w:rFonts w:ascii="Arial" w:hAnsi="Arial" w:cs="Arial"/>
        </w:rPr>
        <w:t>Univariate</w:t>
      </w:r>
      <w:proofErr w:type="spellEnd"/>
      <w:r w:rsidRPr="002303A9">
        <w:rPr>
          <w:rFonts w:ascii="Arial" w:hAnsi="Arial" w:cs="Arial"/>
        </w:rPr>
        <w:t xml:space="preserve"> and </w:t>
      </w:r>
      <w:proofErr w:type="spellStart"/>
      <w:r w:rsidRPr="002303A9">
        <w:rPr>
          <w:rFonts w:ascii="Arial" w:hAnsi="Arial" w:cs="Arial"/>
        </w:rPr>
        <w:t>multivariate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models</w:t>
      </w:r>
      <w:proofErr w:type="spellEnd"/>
      <w:r w:rsidRPr="002303A9">
        <w:rPr>
          <w:rFonts w:ascii="Arial" w:hAnsi="Arial" w:cs="Arial"/>
        </w:rPr>
        <w:t xml:space="preserve"> (UVA, MVA) </w:t>
      </w:r>
      <w:proofErr w:type="spellStart"/>
      <w:r w:rsidRPr="002303A9">
        <w:rPr>
          <w:rFonts w:ascii="Arial" w:hAnsi="Arial" w:cs="Arial"/>
        </w:rPr>
        <w:t>were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analyzed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using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log-rank test and </w:t>
      </w:r>
      <w:proofErr w:type="spellStart"/>
      <w:r w:rsidRPr="002303A9">
        <w:rPr>
          <w:rFonts w:ascii="Arial" w:hAnsi="Arial" w:cs="Arial"/>
        </w:rPr>
        <w:t>Cox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proportional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hazards</w:t>
      </w:r>
      <w:proofErr w:type="spellEnd"/>
      <w:r w:rsidRPr="002303A9">
        <w:rPr>
          <w:rFonts w:ascii="Arial" w:hAnsi="Arial" w:cs="Arial"/>
        </w:rPr>
        <w:t xml:space="preserve"> model, </w:t>
      </w:r>
      <w:proofErr w:type="spellStart"/>
      <w:r w:rsidRPr="002303A9">
        <w:rPr>
          <w:rFonts w:ascii="Arial" w:hAnsi="Arial" w:cs="Arial"/>
        </w:rPr>
        <w:t>respectively</w:t>
      </w:r>
      <w:proofErr w:type="spellEnd"/>
      <w:r w:rsidRPr="002303A9">
        <w:rPr>
          <w:rFonts w:ascii="Arial" w:hAnsi="Arial" w:cs="Arial"/>
        </w:rPr>
        <w:t xml:space="preserve">. A sensitivity </w:t>
      </w:r>
      <w:proofErr w:type="spellStart"/>
      <w:r w:rsidRPr="002303A9">
        <w:rPr>
          <w:rFonts w:ascii="Arial" w:hAnsi="Arial" w:cs="Arial"/>
        </w:rPr>
        <w:t>analysis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was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performed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for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patients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diagnosed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after</w:t>
      </w:r>
      <w:proofErr w:type="spellEnd"/>
      <w:r w:rsidRPr="002303A9">
        <w:rPr>
          <w:rFonts w:ascii="Arial" w:hAnsi="Arial" w:cs="Arial"/>
        </w:rPr>
        <w:t xml:space="preserve"> 2000 to </w:t>
      </w:r>
      <w:proofErr w:type="spellStart"/>
      <w:r w:rsidRPr="002303A9">
        <w:rPr>
          <w:rFonts w:ascii="Arial" w:hAnsi="Arial" w:cs="Arial"/>
        </w:rPr>
        <w:t>examine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patients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treated</w:t>
      </w:r>
      <w:proofErr w:type="spellEnd"/>
      <w:r w:rsidRPr="002303A9">
        <w:rPr>
          <w:rFonts w:ascii="Arial" w:hAnsi="Arial" w:cs="Arial"/>
        </w:rPr>
        <w:t xml:space="preserve"> in a </w:t>
      </w:r>
      <w:proofErr w:type="spellStart"/>
      <w:r w:rsidRPr="002303A9">
        <w:rPr>
          <w:rFonts w:ascii="Arial" w:hAnsi="Arial" w:cs="Arial"/>
        </w:rPr>
        <w:t>modern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treatment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era</w:t>
      </w:r>
      <w:proofErr w:type="spellEnd"/>
      <w:r w:rsidRPr="002303A9">
        <w:rPr>
          <w:rFonts w:ascii="Arial" w:hAnsi="Arial" w:cs="Arial"/>
        </w:rPr>
        <w:t xml:space="preserve">. </w:t>
      </w:r>
      <w:proofErr w:type="spellStart"/>
      <w:r w:rsidRPr="002303A9">
        <w:rPr>
          <w:rFonts w:ascii="Arial" w:hAnsi="Arial" w:cs="Arial"/>
        </w:rPr>
        <w:t>Due</w:t>
      </w:r>
      <w:proofErr w:type="spellEnd"/>
      <w:r w:rsidRPr="002303A9">
        <w:rPr>
          <w:rFonts w:ascii="Arial" w:hAnsi="Arial" w:cs="Arial"/>
        </w:rPr>
        <w:t xml:space="preserve"> to </w:t>
      </w:r>
      <w:proofErr w:type="spellStart"/>
      <w:r w:rsidRPr="002303A9">
        <w:rPr>
          <w:rFonts w:ascii="Arial" w:hAnsi="Arial" w:cs="Arial"/>
        </w:rPr>
        <w:t>potential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unmeasured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confounders</w:t>
      </w:r>
      <w:proofErr w:type="spellEnd"/>
      <w:r w:rsidRPr="002303A9">
        <w:rPr>
          <w:rFonts w:ascii="Arial" w:hAnsi="Arial" w:cs="Arial"/>
        </w:rPr>
        <w:t xml:space="preserve"> in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cohort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who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did</w:t>
      </w:r>
      <w:proofErr w:type="spellEnd"/>
      <w:r w:rsidRPr="002303A9">
        <w:rPr>
          <w:rFonts w:ascii="Arial" w:hAnsi="Arial" w:cs="Arial"/>
        </w:rPr>
        <w:t xml:space="preserve"> not </w:t>
      </w:r>
      <w:proofErr w:type="spellStart"/>
      <w:r w:rsidRPr="002303A9">
        <w:rPr>
          <w:rFonts w:ascii="Arial" w:hAnsi="Arial" w:cs="Arial"/>
        </w:rPr>
        <w:t>receive</w:t>
      </w:r>
      <w:proofErr w:type="spellEnd"/>
      <w:r w:rsidRPr="002303A9">
        <w:rPr>
          <w:rFonts w:ascii="Arial" w:hAnsi="Arial" w:cs="Arial"/>
        </w:rPr>
        <w:t xml:space="preserve"> RT, a </w:t>
      </w:r>
      <w:proofErr w:type="spellStart"/>
      <w:r w:rsidRPr="002303A9">
        <w:rPr>
          <w:rFonts w:ascii="Arial" w:hAnsi="Arial" w:cs="Arial"/>
        </w:rPr>
        <w:t>separate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propensity-matched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cohort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of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patie</w:t>
      </w:r>
      <w:r w:rsidR="00750A9F">
        <w:rPr>
          <w:rFonts w:ascii="Arial" w:hAnsi="Arial" w:cs="Arial"/>
        </w:rPr>
        <w:t>nts</w:t>
      </w:r>
      <w:proofErr w:type="spellEnd"/>
      <w:r w:rsidR="00750A9F">
        <w:rPr>
          <w:rFonts w:ascii="Arial" w:hAnsi="Arial" w:cs="Arial"/>
        </w:rPr>
        <w:t xml:space="preserve"> </w:t>
      </w:r>
      <w:proofErr w:type="spellStart"/>
      <w:r w:rsidR="00750A9F">
        <w:rPr>
          <w:rFonts w:ascii="Arial" w:hAnsi="Arial" w:cs="Arial"/>
        </w:rPr>
        <w:t>who</w:t>
      </w:r>
      <w:proofErr w:type="spellEnd"/>
      <w:r w:rsidR="00750A9F">
        <w:rPr>
          <w:rFonts w:ascii="Arial" w:hAnsi="Arial" w:cs="Arial"/>
        </w:rPr>
        <w:t xml:space="preserve"> </w:t>
      </w:r>
      <w:proofErr w:type="spellStart"/>
      <w:r w:rsidR="00750A9F">
        <w:rPr>
          <w:rFonts w:ascii="Arial" w:hAnsi="Arial" w:cs="Arial"/>
        </w:rPr>
        <w:t>did</w:t>
      </w:r>
      <w:proofErr w:type="spellEnd"/>
      <w:r w:rsidR="00750A9F">
        <w:rPr>
          <w:rFonts w:ascii="Arial" w:hAnsi="Arial" w:cs="Arial"/>
        </w:rPr>
        <w:t xml:space="preserve"> and </w:t>
      </w:r>
      <w:proofErr w:type="spellStart"/>
      <w:r w:rsidR="00750A9F">
        <w:rPr>
          <w:rFonts w:ascii="Arial" w:hAnsi="Arial" w:cs="Arial"/>
        </w:rPr>
        <w:t>did</w:t>
      </w:r>
      <w:proofErr w:type="spellEnd"/>
      <w:r w:rsidR="00750A9F">
        <w:rPr>
          <w:rFonts w:ascii="Arial" w:hAnsi="Arial" w:cs="Arial"/>
        </w:rPr>
        <w:t xml:space="preserve"> not </w:t>
      </w:r>
      <w:proofErr w:type="spellStart"/>
      <w:r w:rsidR="00750A9F">
        <w:rPr>
          <w:rFonts w:ascii="Arial" w:hAnsi="Arial" w:cs="Arial"/>
        </w:rPr>
        <w:t>un</w:t>
      </w:r>
      <w:r w:rsidRPr="002303A9">
        <w:rPr>
          <w:rFonts w:ascii="Arial" w:hAnsi="Arial" w:cs="Arial"/>
        </w:rPr>
        <w:t>dergo</w:t>
      </w:r>
      <w:proofErr w:type="spellEnd"/>
      <w:r w:rsidRPr="002303A9">
        <w:rPr>
          <w:rFonts w:ascii="Arial" w:hAnsi="Arial" w:cs="Arial"/>
        </w:rPr>
        <w:t xml:space="preserve"> RT </w:t>
      </w:r>
      <w:proofErr w:type="spellStart"/>
      <w:r w:rsidRPr="002303A9">
        <w:rPr>
          <w:rFonts w:ascii="Arial" w:hAnsi="Arial" w:cs="Arial"/>
        </w:rPr>
        <w:t>was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created</w:t>
      </w:r>
      <w:proofErr w:type="spellEnd"/>
      <w:r w:rsidRPr="002303A9">
        <w:rPr>
          <w:rFonts w:ascii="Arial" w:hAnsi="Arial" w:cs="Arial"/>
        </w:rPr>
        <w:t>.</w:t>
      </w:r>
    </w:p>
    <w:p w14:paraId="7B350427" w14:textId="77777777" w:rsidR="002303A9" w:rsidRPr="002303A9" w:rsidRDefault="002303A9" w:rsidP="002303A9">
      <w:pPr>
        <w:rPr>
          <w:rFonts w:ascii="Arial" w:hAnsi="Arial" w:cs="Arial"/>
        </w:rPr>
      </w:pPr>
    </w:p>
    <w:p w14:paraId="3BED4388" w14:textId="77777777" w:rsidR="002303A9" w:rsidRDefault="002303A9" w:rsidP="002303A9">
      <w:pPr>
        <w:rPr>
          <w:rFonts w:ascii="Arial" w:hAnsi="Arial" w:cs="Arial"/>
        </w:rPr>
      </w:pPr>
      <w:proofErr w:type="spellStart"/>
      <w:r w:rsidRPr="002303A9">
        <w:rPr>
          <w:rFonts w:ascii="Arial" w:hAnsi="Arial" w:cs="Arial"/>
          <w:b/>
        </w:rPr>
        <w:t>Results</w:t>
      </w:r>
      <w:proofErr w:type="spellEnd"/>
      <w:r w:rsidRPr="002303A9">
        <w:rPr>
          <w:rFonts w:ascii="Arial" w:hAnsi="Arial" w:cs="Arial"/>
          <w:b/>
        </w:rPr>
        <w:t>:</w:t>
      </w:r>
      <w:r w:rsidRPr="002303A9">
        <w:rPr>
          <w:rFonts w:ascii="Arial" w:hAnsi="Arial" w:cs="Arial"/>
        </w:rPr>
        <w:t xml:space="preserve"> A </w:t>
      </w:r>
      <w:proofErr w:type="spellStart"/>
      <w:r w:rsidRPr="002303A9">
        <w:rPr>
          <w:rFonts w:ascii="Arial" w:hAnsi="Arial" w:cs="Arial"/>
        </w:rPr>
        <w:t>total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of</w:t>
      </w:r>
      <w:proofErr w:type="spellEnd"/>
      <w:r w:rsidRPr="002303A9">
        <w:rPr>
          <w:rFonts w:ascii="Arial" w:hAnsi="Arial" w:cs="Arial"/>
        </w:rPr>
        <w:t xml:space="preserve"> 9,467 </w:t>
      </w:r>
      <w:proofErr w:type="spellStart"/>
      <w:r w:rsidRPr="002303A9">
        <w:rPr>
          <w:rFonts w:ascii="Arial" w:hAnsi="Arial" w:cs="Arial"/>
        </w:rPr>
        <w:t>adults</w:t>
      </w:r>
      <w:proofErr w:type="spellEnd"/>
      <w:r w:rsidRPr="002303A9">
        <w:rPr>
          <w:rFonts w:ascii="Arial" w:hAnsi="Arial" w:cs="Arial"/>
        </w:rPr>
        <w:t xml:space="preserve"> (60% male) </w:t>
      </w:r>
      <w:proofErr w:type="spellStart"/>
      <w:r w:rsidRPr="002303A9">
        <w:rPr>
          <w:rFonts w:ascii="Arial" w:hAnsi="Arial" w:cs="Arial"/>
        </w:rPr>
        <w:t>with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advanced</w:t>
      </w:r>
      <w:proofErr w:type="spellEnd"/>
      <w:r w:rsidRPr="002303A9">
        <w:rPr>
          <w:rFonts w:ascii="Arial" w:hAnsi="Arial" w:cs="Arial"/>
        </w:rPr>
        <w:t xml:space="preserve"> HL </w:t>
      </w:r>
      <w:proofErr w:type="spellStart"/>
      <w:r w:rsidRPr="002303A9">
        <w:rPr>
          <w:rFonts w:ascii="Arial" w:hAnsi="Arial" w:cs="Arial"/>
        </w:rPr>
        <w:t>were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included</w:t>
      </w:r>
      <w:proofErr w:type="spellEnd"/>
      <w:r w:rsidRPr="002303A9">
        <w:rPr>
          <w:rFonts w:ascii="Arial" w:hAnsi="Arial" w:cs="Arial"/>
        </w:rPr>
        <w:t xml:space="preserve"> in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analysis</w:t>
      </w:r>
      <w:proofErr w:type="spellEnd"/>
      <w:r w:rsidRPr="002303A9">
        <w:rPr>
          <w:rFonts w:ascii="Arial" w:hAnsi="Arial" w:cs="Arial"/>
        </w:rPr>
        <w:t xml:space="preserve">. </w:t>
      </w:r>
      <w:proofErr w:type="spellStart"/>
      <w:r w:rsidRPr="002303A9">
        <w:rPr>
          <w:rFonts w:ascii="Arial" w:hAnsi="Arial" w:cs="Arial"/>
        </w:rPr>
        <w:t>Median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age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was</w:t>
      </w:r>
      <w:proofErr w:type="spellEnd"/>
      <w:r w:rsidRPr="002303A9">
        <w:rPr>
          <w:rFonts w:ascii="Arial" w:hAnsi="Arial" w:cs="Arial"/>
        </w:rPr>
        <w:t xml:space="preserve"> 39 </w:t>
      </w:r>
      <w:proofErr w:type="spellStart"/>
      <w:r w:rsidRPr="002303A9">
        <w:rPr>
          <w:rFonts w:ascii="Arial" w:hAnsi="Arial" w:cs="Arial"/>
        </w:rPr>
        <w:t>years</w:t>
      </w:r>
      <w:proofErr w:type="spellEnd"/>
      <w:r w:rsidRPr="002303A9">
        <w:rPr>
          <w:rFonts w:ascii="Arial" w:hAnsi="Arial" w:cs="Arial"/>
        </w:rPr>
        <w:t xml:space="preserve">, 55% had </w:t>
      </w:r>
      <w:proofErr w:type="spellStart"/>
      <w:r w:rsidRPr="002303A9">
        <w:rPr>
          <w:rFonts w:ascii="Arial" w:hAnsi="Arial" w:cs="Arial"/>
        </w:rPr>
        <w:t>stage</w:t>
      </w:r>
      <w:proofErr w:type="spellEnd"/>
      <w:r w:rsidRPr="002303A9">
        <w:rPr>
          <w:rFonts w:ascii="Arial" w:hAnsi="Arial" w:cs="Arial"/>
        </w:rPr>
        <w:t xml:space="preserve"> III </w:t>
      </w:r>
      <w:proofErr w:type="spellStart"/>
      <w:r w:rsidRPr="002303A9">
        <w:rPr>
          <w:rFonts w:ascii="Arial" w:hAnsi="Arial" w:cs="Arial"/>
        </w:rPr>
        <w:t>disease</w:t>
      </w:r>
      <w:proofErr w:type="spellEnd"/>
      <w:r w:rsidRPr="002303A9">
        <w:rPr>
          <w:rFonts w:ascii="Arial" w:hAnsi="Arial" w:cs="Arial"/>
        </w:rPr>
        <w:t xml:space="preserve">, and 19% </w:t>
      </w:r>
      <w:proofErr w:type="spellStart"/>
      <w:r w:rsidRPr="002303A9">
        <w:rPr>
          <w:rFonts w:ascii="Arial" w:hAnsi="Arial" w:cs="Arial"/>
        </w:rPr>
        <w:t>of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patients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received</w:t>
      </w:r>
      <w:proofErr w:type="spellEnd"/>
      <w:r w:rsidRPr="002303A9">
        <w:rPr>
          <w:rFonts w:ascii="Arial" w:hAnsi="Arial" w:cs="Arial"/>
        </w:rPr>
        <w:t xml:space="preserve"> RT. </w:t>
      </w:r>
      <w:proofErr w:type="spellStart"/>
      <w:r w:rsidRPr="002303A9">
        <w:rPr>
          <w:rFonts w:ascii="Arial" w:hAnsi="Arial" w:cs="Arial"/>
        </w:rPr>
        <w:t>Median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follow</w:t>
      </w:r>
      <w:proofErr w:type="spellEnd"/>
      <w:r w:rsidRPr="002303A9">
        <w:rPr>
          <w:rFonts w:ascii="Arial" w:hAnsi="Arial" w:cs="Arial"/>
        </w:rPr>
        <w:t xml:space="preserve">-up </w:t>
      </w:r>
      <w:proofErr w:type="spellStart"/>
      <w:r w:rsidRPr="002303A9">
        <w:rPr>
          <w:rFonts w:ascii="Arial" w:hAnsi="Arial" w:cs="Arial"/>
        </w:rPr>
        <w:t>was</w:t>
      </w:r>
      <w:proofErr w:type="spellEnd"/>
      <w:r w:rsidRPr="002303A9">
        <w:rPr>
          <w:rFonts w:ascii="Arial" w:hAnsi="Arial" w:cs="Arial"/>
        </w:rPr>
        <w:t xml:space="preserve"> 66 </w:t>
      </w:r>
      <w:proofErr w:type="spellStart"/>
      <w:r w:rsidRPr="002303A9">
        <w:rPr>
          <w:rFonts w:ascii="Arial" w:hAnsi="Arial" w:cs="Arial"/>
        </w:rPr>
        <w:t>months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for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entire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cohort</w:t>
      </w:r>
      <w:proofErr w:type="spellEnd"/>
      <w:r w:rsidRPr="002303A9">
        <w:rPr>
          <w:rFonts w:ascii="Arial" w:hAnsi="Arial" w:cs="Arial"/>
        </w:rPr>
        <w:t xml:space="preserve"> and 81 </w:t>
      </w:r>
      <w:proofErr w:type="spellStart"/>
      <w:r w:rsidRPr="002303A9">
        <w:rPr>
          <w:rFonts w:ascii="Arial" w:hAnsi="Arial" w:cs="Arial"/>
        </w:rPr>
        <w:t>months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last </w:t>
      </w:r>
      <w:proofErr w:type="spellStart"/>
      <w:r>
        <w:rPr>
          <w:rFonts w:ascii="Arial" w:hAnsi="Arial" w:cs="Arial"/>
        </w:rPr>
        <w:t>follow</w:t>
      </w:r>
      <w:proofErr w:type="spellEnd"/>
      <w:r>
        <w:rPr>
          <w:rFonts w:ascii="Arial" w:hAnsi="Arial" w:cs="Arial"/>
        </w:rPr>
        <w:t>-</w:t>
      </w:r>
      <w:r w:rsidRPr="002303A9">
        <w:rPr>
          <w:rFonts w:ascii="Arial" w:hAnsi="Arial" w:cs="Arial"/>
        </w:rPr>
        <w:t xml:space="preserve">up. </w:t>
      </w:r>
      <w:proofErr w:type="spellStart"/>
      <w:r w:rsidRPr="002303A9">
        <w:rPr>
          <w:rFonts w:ascii="Arial" w:hAnsi="Arial" w:cs="Arial"/>
        </w:rPr>
        <w:t>Stage</w:t>
      </w:r>
      <w:proofErr w:type="spellEnd"/>
      <w:r w:rsidRPr="002303A9">
        <w:rPr>
          <w:rFonts w:ascii="Arial" w:hAnsi="Arial" w:cs="Arial"/>
        </w:rPr>
        <w:t xml:space="preserve"> III </w:t>
      </w:r>
      <w:proofErr w:type="spellStart"/>
      <w:r w:rsidRPr="002303A9">
        <w:rPr>
          <w:rFonts w:ascii="Arial" w:hAnsi="Arial" w:cs="Arial"/>
        </w:rPr>
        <w:t>patients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were</w:t>
      </w:r>
      <w:proofErr w:type="spellEnd"/>
      <w:r w:rsidRPr="002303A9">
        <w:rPr>
          <w:rFonts w:ascii="Arial" w:hAnsi="Arial" w:cs="Arial"/>
        </w:rPr>
        <w:t xml:space="preserve"> more </w:t>
      </w:r>
      <w:proofErr w:type="spellStart"/>
      <w:r w:rsidRPr="002303A9">
        <w:rPr>
          <w:rFonts w:ascii="Arial" w:hAnsi="Arial" w:cs="Arial"/>
        </w:rPr>
        <w:t>likely</w:t>
      </w:r>
      <w:proofErr w:type="spellEnd"/>
      <w:r w:rsidRPr="002303A9">
        <w:rPr>
          <w:rFonts w:ascii="Arial" w:hAnsi="Arial" w:cs="Arial"/>
        </w:rPr>
        <w:t xml:space="preserve"> to </w:t>
      </w:r>
      <w:proofErr w:type="spellStart"/>
      <w:r w:rsidRPr="002303A9">
        <w:rPr>
          <w:rFonts w:ascii="Arial" w:hAnsi="Arial" w:cs="Arial"/>
        </w:rPr>
        <w:t>get</w:t>
      </w:r>
      <w:proofErr w:type="spellEnd"/>
      <w:r w:rsidRPr="002303A9">
        <w:rPr>
          <w:rFonts w:ascii="Arial" w:hAnsi="Arial" w:cs="Arial"/>
        </w:rPr>
        <w:t xml:space="preserve"> RT </w:t>
      </w:r>
      <w:proofErr w:type="spellStart"/>
      <w:r w:rsidRPr="002303A9">
        <w:rPr>
          <w:rFonts w:ascii="Arial" w:hAnsi="Arial" w:cs="Arial"/>
        </w:rPr>
        <w:t>than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stage</w:t>
      </w:r>
      <w:proofErr w:type="spellEnd"/>
      <w:r w:rsidRPr="002303A9">
        <w:rPr>
          <w:rFonts w:ascii="Arial" w:hAnsi="Arial" w:cs="Arial"/>
        </w:rPr>
        <w:t xml:space="preserve"> IV </w:t>
      </w:r>
      <w:proofErr w:type="spellStart"/>
      <w:r w:rsidRPr="002303A9">
        <w:rPr>
          <w:rFonts w:ascii="Arial" w:hAnsi="Arial" w:cs="Arial"/>
        </w:rPr>
        <w:t>patients</w:t>
      </w:r>
      <w:proofErr w:type="spellEnd"/>
      <w:r w:rsidRPr="002303A9">
        <w:rPr>
          <w:rFonts w:ascii="Arial" w:hAnsi="Arial" w:cs="Arial"/>
        </w:rPr>
        <w:t xml:space="preserve">, 22% versus 16% (P &lt; .0001). </w:t>
      </w:r>
      <w:proofErr w:type="spellStart"/>
      <w:r w:rsidRPr="002303A9">
        <w:rPr>
          <w:rFonts w:ascii="Arial" w:hAnsi="Arial" w:cs="Arial"/>
        </w:rPr>
        <w:t>Five-year</w:t>
      </w:r>
      <w:proofErr w:type="spellEnd"/>
      <w:r w:rsidRPr="002303A9">
        <w:rPr>
          <w:rFonts w:ascii="Arial" w:hAnsi="Arial" w:cs="Arial"/>
        </w:rPr>
        <w:t xml:space="preserve"> OS </w:t>
      </w:r>
      <w:proofErr w:type="spellStart"/>
      <w:r w:rsidRPr="002303A9">
        <w:rPr>
          <w:rFonts w:ascii="Arial" w:hAnsi="Arial" w:cs="Arial"/>
        </w:rPr>
        <w:t>for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stage</w:t>
      </w:r>
      <w:proofErr w:type="spellEnd"/>
      <w:r w:rsidRPr="002303A9">
        <w:rPr>
          <w:rFonts w:ascii="Arial" w:hAnsi="Arial" w:cs="Arial"/>
        </w:rPr>
        <w:t xml:space="preserve"> III </w:t>
      </w:r>
      <w:proofErr w:type="spellStart"/>
      <w:r w:rsidRPr="002303A9">
        <w:rPr>
          <w:rFonts w:ascii="Arial" w:hAnsi="Arial" w:cs="Arial"/>
        </w:rPr>
        <w:t>patients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for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no RT versus RT </w:t>
      </w:r>
      <w:proofErr w:type="spellStart"/>
      <w:r w:rsidRPr="002303A9">
        <w:rPr>
          <w:rFonts w:ascii="Arial" w:hAnsi="Arial" w:cs="Arial"/>
        </w:rPr>
        <w:t>cohorts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were</w:t>
      </w:r>
      <w:proofErr w:type="spellEnd"/>
      <w:r w:rsidRPr="002303A9">
        <w:rPr>
          <w:rFonts w:ascii="Arial" w:hAnsi="Arial" w:cs="Arial"/>
        </w:rPr>
        <w:t xml:space="preserve"> 79% versus 88% (P &lt; .0001). </w:t>
      </w:r>
      <w:proofErr w:type="spellStart"/>
      <w:r w:rsidRPr="002303A9">
        <w:rPr>
          <w:rFonts w:ascii="Arial" w:hAnsi="Arial" w:cs="Arial"/>
        </w:rPr>
        <w:t>Five-year</w:t>
      </w:r>
      <w:proofErr w:type="spellEnd"/>
      <w:r w:rsidRPr="002303A9">
        <w:rPr>
          <w:rFonts w:ascii="Arial" w:hAnsi="Arial" w:cs="Arial"/>
        </w:rPr>
        <w:t xml:space="preserve"> OS </w:t>
      </w:r>
      <w:proofErr w:type="spellStart"/>
      <w:r w:rsidRPr="002303A9">
        <w:rPr>
          <w:rFonts w:ascii="Arial" w:hAnsi="Arial" w:cs="Arial"/>
        </w:rPr>
        <w:t>for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stage</w:t>
      </w:r>
      <w:proofErr w:type="spellEnd"/>
      <w:r w:rsidRPr="002303A9">
        <w:rPr>
          <w:rFonts w:ascii="Arial" w:hAnsi="Arial" w:cs="Arial"/>
        </w:rPr>
        <w:t xml:space="preserve"> IV </w:t>
      </w:r>
      <w:proofErr w:type="spellStart"/>
      <w:r w:rsidRPr="002303A9">
        <w:rPr>
          <w:rFonts w:ascii="Arial" w:hAnsi="Arial" w:cs="Arial"/>
        </w:rPr>
        <w:t>patients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for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no RT versus RT </w:t>
      </w:r>
      <w:proofErr w:type="spellStart"/>
      <w:r w:rsidRPr="002303A9">
        <w:rPr>
          <w:rFonts w:ascii="Arial" w:hAnsi="Arial" w:cs="Arial"/>
        </w:rPr>
        <w:t>cohorts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were</w:t>
      </w:r>
      <w:proofErr w:type="spellEnd"/>
      <w:r w:rsidRPr="002303A9">
        <w:rPr>
          <w:rFonts w:ascii="Arial" w:hAnsi="Arial" w:cs="Arial"/>
        </w:rPr>
        <w:t xml:space="preserve"> 73% versus 84% (P &lt; .0001). On MVA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following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were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associated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with</w:t>
      </w:r>
      <w:proofErr w:type="spellEnd"/>
      <w:r w:rsidRPr="002303A9">
        <w:rPr>
          <w:rFonts w:ascii="Arial" w:hAnsi="Arial" w:cs="Arial"/>
        </w:rPr>
        <w:t xml:space="preserve"> OS (</w:t>
      </w:r>
      <w:proofErr w:type="spellStart"/>
      <w:r w:rsidRPr="002303A9">
        <w:rPr>
          <w:rFonts w:ascii="Arial" w:hAnsi="Arial" w:cs="Arial"/>
        </w:rPr>
        <w:t>all</w:t>
      </w:r>
      <w:proofErr w:type="spellEnd"/>
      <w:r w:rsidRPr="002303A9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 &lt; .005): RT (hazard ratio, HR =</w:t>
      </w:r>
      <w:r w:rsidRPr="002303A9">
        <w:rPr>
          <w:rFonts w:ascii="Arial" w:hAnsi="Arial" w:cs="Arial"/>
        </w:rPr>
        <w:t xml:space="preserve"> 0.85), </w:t>
      </w:r>
      <w:proofErr w:type="spellStart"/>
      <w:r w:rsidRPr="002303A9">
        <w:rPr>
          <w:rFonts w:ascii="Arial" w:hAnsi="Arial" w:cs="Arial"/>
        </w:rPr>
        <w:t>older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ag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as a </w:t>
      </w:r>
      <w:proofErr w:type="spellStart"/>
      <w:r>
        <w:rPr>
          <w:rFonts w:ascii="Arial" w:hAnsi="Arial" w:cs="Arial"/>
        </w:rPr>
        <w:t>continuous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variable</w:t>
      </w:r>
      <w:proofErr w:type="spellEnd"/>
      <w:r>
        <w:rPr>
          <w:rFonts w:ascii="Arial" w:hAnsi="Arial" w:cs="Arial"/>
        </w:rPr>
        <w:t xml:space="preserve"> (HR =</w:t>
      </w:r>
      <w:r w:rsidRPr="002303A9">
        <w:rPr>
          <w:rFonts w:ascii="Arial" w:hAnsi="Arial" w:cs="Arial"/>
        </w:rPr>
        <w:t xml:space="preserve"> 1.04), Black </w:t>
      </w:r>
      <w:proofErr w:type="spellStart"/>
      <w:r w:rsidRPr="002303A9">
        <w:rPr>
          <w:rFonts w:ascii="Arial" w:hAnsi="Arial" w:cs="Arial"/>
        </w:rPr>
        <w:t>ra</w:t>
      </w:r>
      <w:r w:rsidR="00750A9F">
        <w:rPr>
          <w:rFonts w:ascii="Arial" w:hAnsi="Arial" w:cs="Arial"/>
        </w:rPr>
        <w:t>ce</w:t>
      </w:r>
      <w:proofErr w:type="spellEnd"/>
      <w:r w:rsidR="00750A9F">
        <w:rPr>
          <w:rFonts w:ascii="Arial" w:hAnsi="Arial" w:cs="Arial"/>
        </w:rPr>
        <w:t xml:space="preserve"> (HR =</w:t>
      </w:r>
      <w:r>
        <w:rPr>
          <w:rFonts w:ascii="Arial" w:hAnsi="Arial" w:cs="Arial"/>
        </w:rPr>
        <w:t xml:space="preserve"> 1.32), </w:t>
      </w:r>
      <w:proofErr w:type="spellStart"/>
      <w:r>
        <w:rPr>
          <w:rFonts w:ascii="Arial" w:hAnsi="Arial" w:cs="Arial"/>
        </w:rPr>
        <w:t>female</w:t>
      </w:r>
      <w:proofErr w:type="spellEnd"/>
      <w:r>
        <w:rPr>
          <w:rFonts w:ascii="Arial" w:hAnsi="Arial" w:cs="Arial"/>
        </w:rPr>
        <w:t xml:space="preserve"> sex (HR = 0.75), </w:t>
      </w:r>
      <w:proofErr w:type="spellStart"/>
      <w:r>
        <w:rPr>
          <w:rFonts w:ascii="Arial" w:hAnsi="Arial" w:cs="Arial"/>
        </w:rPr>
        <w:t>stage</w:t>
      </w:r>
      <w:proofErr w:type="spellEnd"/>
      <w:r w:rsidR="00750A9F">
        <w:rPr>
          <w:rFonts w:ascii="Arial" w:hAnsi="Arial" w:cs="Arial"/>
        </w:rPr>
        <w:t xml:space="preserve"> IV (HR = 1.25), histology (HR =</w:t>
      </w:r>
      <w:r>
        <w:rPr>
          <w:rFonts w:ascii="Arial" w:hAnsi="Arial" w:cs="Arial"/>
        </w:rPr>
        <w:t xml:space="preserve"> 1.0-</w:t>
      </w:r>
      <w:r w:rsidRPr="002303A9">
        <w:rPr>
          <w:rFonts w:ascii="Arial" w:hAnsi="Arial" w:cs="Arial"/>
        </w:rPr>
        <w:t>1.4), a</w:t>
      </w:r>
      <w:r>
        <w:rPr>
          <w:rFonts w:ascii="Arial" w:hAnsi="Arial" w:cs="Arial"/>
        </w:rPr>
        <w:t xml:space="preserve">nd </w:t>
      </w:r>
      <w:proofErr w:type="spellStart"/>
      <w:r>
        <w:rPr>
          <w:rFonts w:ascii="Arial" w:hAnsi="Arial" w:cs="Arial"/>
        </w:rPr>
        <w:t>later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year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diagnosis</w:t>
      </w:r>
      <w:proofErr w:type="spellEnd"/>
      <w:r>
        <w:rPr>
          <w:rFonts w:ascii="Arial" w:hAnsi="Arial" w:cs="Arial"/>
        </w:rPr>
        <w:t xml:space="preserve"> (HR =</w:t>
      </w:r>
      <w:r w:rsidRPr="002303A9">
        <w:rPr>
          <w:rFonts w:ascii="Arial" w:hAnsi="Arial" w:cs="Arial"/>
        </w:rPr>
        <w:t xml:space="preserve"> 0.97). A sensitivity </w:t>
      </w:r>
      <w:proofErr w:type="spellStart"/>
      <w:r w:rsidRPr="002303A9">
        <w:rPr>
          <w:rFonts w:ascii="Arial" w:hAnsi="Arial" w:cs="Arial"/>
        </w:rPr>
        <w:t>analysis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of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patients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diagnosed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after</w:t>
      </w:r>
      <w:proofErr w:type="spellEnd"/>
      <w:r w:rsidRPr="002303A9">
        <w:rPr>
          <w:rFonts w:ascii="Arial" w:hAnsi="Arial" w:cs="Arial"/>
        </w:rPr>
        <w:t xml:space="preserve"> 2000 </w:t>
      </w:r>
      <w:proofErr w:type="spellStart"/>
      <w:r w:rsidRPr="002303A9">
        <w:rPr>
          <w:rFonts w:ascii="Arial" w:hAnsi="Arial" w:cs="Arial"/>
        </w:rPr>
        <w:t>reveal</w:t>
      </w:r>
      <w:r>
        <w:rPr>
          <w:rFonts w:ascii="Arial" w:hAnsi="Arial" w:cs="Arial"/>
        </w:rPr>
        <w:t>ed</w:t>
      </w:r>
      <w:proofErr w:type="spellEnd"/>
      <w:r>
        <w:rPr>
          <w:rFonts w:ascii="Arial" w:hAnsi="Arial" w:cs="Arial"/>
        </w:rPr>
        <w:t xml:space="preserve"> RT 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a HR =</w:t>
      </w:r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of</w:t>
      </w:r>
      <w:proofErr w:type="spellEnd"/>
      <w:r w:rsidRPr="002303A9">
        <w:rPr>
          <w:rFonts w:ascii="Arial" w:hAnsi="Arial" w:cs="Arial"/>
        </w:rPr>
        <w:t xml:space="preserve"> 0.79 (P </w:t>
      </w:r>
      <w:r>
        <w:rPr>
          <w:rFonts w:ascii="Arial" w:hAnsi="Arial" w:cs="Arial"/>
        </w:rPr>
        <w:t>=</w:t>
      </w:r>
      <w:r w:rsidRPr="002303A9">
        <w:rPr>
          <w:rFonts w:ascii="Arial" w:hAnsi="Arial" w:cs="Arial"/>
        </w:rPr>
        <w:t xml:space="preserve"> .009) on MVA. </w:t>
      </w:r>
      <w:proofErr w:type="spellStart"/>
      <w:r w:rsidRPr="002303A9">
        <w:rPr>
          <w:rFonts w:ascii="Arial" w:hAnsi="Arial" w:cs="Arial"/>
        </w:rPr>
        <w:t>Multivariate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analysis</w:t>
      </w:r>
      <w:proofErr w:type="spellEnd"/>
      <w:r w:rsidRPr="002303A9">
        <w:rPr>
          <w:rFonts w:ascii="Arial" w:hAnsi="Arial" w:cs="Arial"/>
        </w:rPr>
        <w:t xml:space="preserve"> by </w:t>
      </w:r>
      <w:proofErr w:type="spellStart"/>
      <w:r w:rsidRPr="002303A9">
        <w:rPr>
          <w:rFonts w:ascii="Arial" w:hAnsi="Arial" w:cs="Arial"/>
        </w:rPr>
        <w:t>stage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revealed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that</w:t>
      </w:r>
      <w:proofErr w:type="spellEnd"/>
      <w:r w:rsidRPr="002303A9">
        <w:rPr>
          <w:rFonts w:ascii="Arial" w:hAnsi="Arial" w:cs="Arial"/>
        </w:rPr>
        <w:t xml:space="preserve"> RT </w:t>
      </w:r>
      <w:proofErr w:type="spellStart"/>
      <w:r w:rsidRPr="002303A9">
        <w:rPr>
          <w:rFonts w:ascii="Arial" w:hAnsi="Arial" w:cs="Arial"/>
        </w:rPr>
        <w:t>was</w:t>
      </w:r>
      <w:proofErr w:type="spellEnd"/>
      <w:r w:rsidRPr="002303A9">
        <w:rPr>
          <w:rFonts w:ascii="Arial" w:hAnsi="Arial" w:cs="Arial"/>
        </w:rPr>
        <w:t xml:space="preserve"> not </w:t>
      </w:r>
      <w:proofErr w:type="spellStart"/>
      <w:r w:rsidRPr="002303A9">
        <w:rPr>
          <w:rFonts w:ascii="Arial" w:hAnsi="Arial" w:cs="Arial"/>
        </w:rPr>
        <w:t>associated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with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surv</w:t>
      </w:r>
      <w:r>
        <w:rPr>
          <w:rFonts w:ascii="Arial" w:hAnsi="Arial" w:cs="Arial"/>
        </w:rPr>
        <w:t>ival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stage</w:t>
      </w:r>
      <w:proofErr w:type="spellEnd"/>
      <w:r>
        <w:rPr>
          <w:rFonts w:ascii="Arial" w:hAnsi="Arial" w:cs="Arial"/>
        </w:rPr>
        <w:t xml:space="preserve"> III </w:t>
      </w:r>
      <w:proofErr w:type="spellStart"/>
      <w:r>
        <w:rPr>
          <w:rFonts w:ascii="Arial" w:hAnsi="Arial" w:cs="Arial"/>
        </w:rPr>
        <w:t>patients</w:t>
      </w:r>
      <w:proofErr w:type="spellEnd"/>
      <w:r>
        <w:rPr>
          <w:rFonts w:ascii="Arial" w:hAnsi="Arial" w:cs="Arial"/>
        </w:rPr>
        <w:t>, HR = 0.94 (P =</w:t>
      </w:r>
      <w:r w:rsidRPr="002303A9">
        <w:rPr>
          <w:rFonts w:ascii="Arial" w:hAnsi="Arial" w:cs="Arial"/>
        </w:rPr>
        <w:t xml:space="preserve"> .4), but </w:t>
      </w:r>
      <w:proofErr w:type="spellStart"/>
      <w:r w:rsidRPr="002303A9">
        <w:rPr>
          <w:rFonts w:ascii="Arial" w:hAnsi="Arial" w:cs="Arial"/>
        </w:rPr>
        <w:t>was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significant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for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stage</w:t>
      </w:r>
      <w:proofErr w:type="spellEnd"/>
      <w:r w:rsidRPr="002303A9">
        <w:rPr>
          <w:rFonts w:ascii="Arial" w:hAnsi="Arial" w:cs="Arial"/>
        </w:rPr>
        <w:t xml:space="preserve"> IV </w:t>
      </w:r>
      <w:proofErr w:type="spellStart"/>
      <w:r w:rsidRPr="002303A9">
        <w:rPr>
          <w:rFonts w:ascii="Arial" w:hAnsi="Arial" w:cs="Arial"/>
        </w:rPr>
        <w:t>patien</w:t>
      </w:r>
      <w:r w:rsidR="00750A9F">
        <w:rPr>
          <w:rFonts w:ascii="Arial" w:hAnsi="Arial" w:cs="Arial"/>
        </w:rPr>
        <w:t>ts</w:t>
      </w:r>
      <w:proofErr w:type="spellEnd"/>
      <w:r w:rsidR="00750A9F">
        <w:rPr>
          <w:rFonts w:ascii="Arial" w:hAnsi="Arial" w:cs="Arial"/>
        </w:rPr>
        <w:t>, HR =</w:t>
      </w:r>
      <w:bookmarkStart w:id="0" w:name="_GoBack"/>
      <w:bookmarkEnd w:id="0"/>
      <w:r>
        <w:rPr>
          <w:rFonts w:ascii="Arial" w:hAnsi="Arial" w:cs="Arial"/>
        </w:rPr>
        <w:t xml:space="preserve"> 0.78 (P =</w:t>
      </w:r>
      <w:r w:rsidRPr="002303A9">
        <w:rPr>
          <w:rFonts w:ascii="Arial" w:hAnsi="Arial" w:cs="Arial"/>
        </w:rPr>
        <w:t xml:space="preserve"> .004).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propensity-matched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cohort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of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patients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resulted</w:t>
      </w:r>
      <w:proofErr w:type="spellEnd"/>
      <w:r w:rsidRPr="002303A9">
        <w:rPr>
          <w:rFonts w:ascii="Arial" w:hAnsi="Arial" w:cs="Arial"/>
        </w:rPr>
        <w:t xml:space="preserve"> in 3 390 </w:t>
      </w:r>
      <w:proofErr w:type="spellStart"/>
      <w:r w:rsidRPr="002303A9">
        <w:rPr>
          <w:rFonts w:ascii="Arial" w:hAnsi="Arial" w:cs="Arial"/>
        </w:rPr>
        <w:t>patients</w:t>
      </w:r>
      <w:proofErr w:type="spellEnd"/>
      <w:r w:rsidRPr="002303A9">
        <w:rPr>
          <w:rFonts w:ascii="Arial" w:hAnsi="Arial" w:cs="Arial"/>
        </w:rPr>
        <w:t xml:space="preserve">, </w:t>
      </w:r>
      <w:proofErr w:type="spellStart"/>
      <w:r w:rsidRPr="002303A9">
        <w:rPr>
          <w:rFonts w:ascii="Arial" w:hAnsi="Arial" w:cs="Arial"/>
        </w:rPr>
        <w:t>of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whom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half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received</w:t>
      </w:r>
      <w:proofErr w:type="spellEnd"/>
      <w:r w:rsidRPr="002303A9">
        <w:rPr>
          <w:rFonts w:ascii="Arial" w:hAnsi="Arial" w:cs="Arial"/>
        </w:rPr>
        <w:t xml:space="preserve"> RT, and </w:t>
      </w:r>
      <w:proofErr w:type="spellStart"/>
      <w:r w:rsidRPr="002303A9">
        <w:rPr>
          <w:rFonts w:ascii="Arial" w:hAnsi="Arial" w:cs="Arial"/>
        </w:rPr>
        <w:t>who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were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otherwise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balanced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among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risk </w:t>
      </w:r>
      <w:proofErr w:type="spellStart"/>
      <w:r w:rsidRPr="002303A9">
        <w:rPr>
          <w:rFonts w:ascii="Arial" w:hAnsi="Arial" w:cs="Arial"/>
        </w:rPr>
        <w:t>factors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analyzed</w:t>
      </w:r>
      <w:proofErr w:type="spellEnd"/>
      <w:r w:rsidRPr="002303A9">
        <w:rPr>
          <w:rFonts w:ascii="Arial" w:hAnsi="Arial" w:cs="Arial"/>
        </w:rPr>
        <w:t xml:space="preserve">. In </w:t>
      </w:r>
      <w:proofErr w:type="spellStart"/>
      <w:r w:rsidRPr="002303A9">
        <w:rPr>
          <w:rFonts w:ascii="Arial" w:hAnsi="Arial" w:cs="Arial"/>
        </w:rPr>
        <w:t>this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group</w:t>
      </w:r>
      <w:proofErr w:type="spellEnd"/>
      <w:r w:rsidRPr="002303A9">
        <w:rPr>
          <w:rFonts w:ascii="Arial" w:hAnsi="Arial" w:cs="Arial"/>
        </w:rPr>
        <w:t xml:space="preserve">,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hazard ratio </w:t>
      </w:r>
      <w:proofErr w:type="spellStart"/>
      <w:r w:rsidRPr="002303A9">
        <w:rPr>
          <w:rFonts w:ascii="Arial" w:hAnsi="Arial" w:cs="Arial"/>
        </w:rPr>
        <w:t>for</w:t>
      </w:r>
      <w:proofErr w:type="spellEnd"/>
      <w:r w:rsidRPr="002303A9">
        <w:rPr>
          <w:rFonts w:ascii="Arial" w:hAnsi="Arial" w:cs="Arial"/>
        </w:rPr>
        <w:t xml:space="preserve"> RT on </w:t>
      </w:r>
      <w:proofErr w:type="spellStart"/>
      <w:r w:rsidRPr="002303A9">
        <w:rPr>
          <w:rFonts w:ascii="Arial" w:hAnsi="Arial" w:cs="Arial"/>
        </w:rPr>
        <w:t>univariate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Cox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regression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was</w:t>
      </w:r>
      <w:proofErr w:type="spellEnd"/>
      <w:r w:rsidRPr="002303A9">
        <w:rPr>
          <w:rFonts w:ascii="Arial" w:hAnsi="Arial" w:cs="Arial"/>
        </w:rPr>
        <w:t xml:space="preserve"> 0.75, (P &lt; .0001).</w:t>
      </w:r>
    </w:p>
    <w:p w14:paraId="18447986" w14:textId="77777777" w:rsidR="002303A9" w:rsidRPr="002303A9" w:rsidRDefault="002303A9" w:rsidP="002303A9">
      <w:pPr>
        <w:rPr>
          <w:rFonts w:ascii="Arial" w:hAnsi="Arial" w:cs="Arial"/>
        </w:rPr>
      </w:pPr>
    </w:p>
    <w:p w14:paraId="15F6B73D" w14:textId="77777777" w:rsidR="001F110E" w:rsidRPr="005D647D" w:rsidRDefault="002303A9" w:rsidP="002303A9">
      <w:pPr>
        <w:rPr>
          <w:rFonts w:ascii="Arial" w:hAnsi="Arial" w:cs="Arial"/>
        </w:rPr>
      </w:pPr>
      <w:proofErr w:type="spellStart"/>
      <w:r w:rsidRPr="002303A9">
        <w:rPr>
          <w:rFonts w:ascii="Arial" w:hAnsi="Arial" w:cs="Arial"/>
          <w:b/>
        </w:rPr>
        <w:lastRenderedPageBreak/>
        <w:t>Conclusion</w:t>
      </w:r>
      <w:proofErr w:type="spellEnd"/>
      <w:r w:rsidRPr="002303A9">
        <w:rPr>
          <w:rFonts w:ascii="Arial" w:hAnsi="Arial" w:cs="Arial"/>
          <w:b/>
        </w:rPr>
        <w:t>:</w:t>
      </w:r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results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of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this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large</w:t>
      </w:r>
      <w:proofErr w:type="spellEnd"/>
      <w:r w:rsidRPr="002303A9">
        <w:rPr>
          <w:rFonts w:ascii="Arial" w:hAnsi="Arial" w:cs="Arial"/>
        </w:rPr>
        <w:t xml:space="preserve"> study </w:t>
      </w:r>
      <w:proofErr w:type="spellStart"/>
      <w:r w:rsidRPr="002303A9">
        <w:rPr>
          <w:rFonts w:ascii="Arial" w:hAnsi="Arial" w:cs="Arial"/>
        </w:rPr>
        <w:t>demonstrate</w:t>
      </w:r>
      <w:proofErr w:type="spellEnd"/>
      <w:r w:rsidRPr="002303A9">
        <w:rPr>
          <w:rFonts w:ascii="Arial" w:hAnsi="Arial" w:cs="Arial"/>
        </w:rPr>
        <w:t xml:space="preserve"> a </w:t>
      </w:r>
      <w:proofErr w:type="spellStart"/>
      <w:r w:rsidRPr="002303A9">
        <w:rPr>
          <w:rFonts w:ascii="Arial" w:hAnsi="Arial" w:cs="Arial"/>
        </w:rPr>
        <w:t>significant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decline</w:t>
      </w:r>
      <w:proofErr w:type="spellEnd"/>
      <w:r w:rsidRPr="002303A9">
        <w:rPr>
          <w:rFonts w:ascii="Arial" w:hAnsi="Arial" w:cs="Arial"/>
        </w:rPr>
        <w:t xml:space="preserve"> in </w:t>
      </w:r>
      <w:proofErr w:type="spellStart"/>
      <w:r w:rsidRPr="002303A9">
        <w:rPr>
          <w:rFonts w:ascii="Arial" w:hAnsi="Arial" w:cs="Arial"/>
        </w:rPr>
        <w:t>utilization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of</w:t>
      </w:r>
      <w:proofErr w:type="spellEnd"/>
      <w:r w:rsidRPr="002303A9">
        <w:rPr>
          <w:rFonts w:ascii="Arial" w:hAnsi="Arial" w:cs="Arial"/>
        </w:rPr>
        <w:t xml:space="preserve"> RT </w:t>
      </w:r>
      <w:proofErr w:type="spellStart"/>
      <w:r w:rsidRPr="002303A9">
        <w:rPr>
          <w:rFonts w:ascii="Arial" w:hAnsi="Arial" w:cs="Arial"/>
        </w:rPr>
        <w:t>from</w:t>
      </w:r>
      <w:proofErr w:type="spellEnd"/>
      <w:r w:rsidRPr="002303A9">
        <w:rPr>
          <w:rFonts w:ascii="Arial" w:hAnsi="Arial" w:cs="Arial"/>
        </w:rPr>
        <w:t xml:space="preserve"> 1988 to 2011; </w:t>
      </w:r>
      <w:proofErr w:type="spellStart"/>
      <w:r w:rsidRPr="002303A9">
        <w:rPr>
          <w:rFonts w:ascii="Arial" w:hAnsi="Arial" w:cs="Arial"/>
        </w:rPr>
        <w:t>additionally</w:t>
      </w:r>
      <w:proofErr w:type="spellEnd"/>
      <w:r w:rsidRPr="002303A9">
        <w:rPr>
          <w:rFonts w:ascii="Arial" w:hAnsi="Arial" w:cs="Arial"/>
        </w:rPr>
        <w:t xml:space="preserve">, </w:t>
      </w:r>
      <w:proofErr w:type="spellStart"/>
      <w:r w:rsidRPr="002303A9">
        <w:rPr>
          <w:rFonts w:ascii="Arial" w:hAnsi="Arial" w:cs="Arial"/>
        </w:rPr>
        <w:t>the</w:t>
      </w:r>
      <w:proofErr w:type="spellEnd"/>
      <w:r w:rsidRPr="002303A9">
        <w:rPr>
          <w:rFonts w:ascii="Arial" w:hAnsi="Arial" w:cs="Arial"/>
        </w:rPr>
        <w:t xml:space="preserve"> use </w:t>
      </w:r>
      <w:proofErr w:type="spellStart"/>
      <w:r w:rsidRPr="002303A9">
        <w:rPr>
          <w:rFonts w:ascii="Arial" w:hAnsi="Arial" w:cs="Arial"/>
        </w:rPr>
        <w:t>of</w:t>
      </w:r>
      <w:proofErr w:type="spellEnd"/>
      <w:r w:rsidRPr="002303A9">
        <w:rPr>
          <w:rFonts w:ascii="Arial" w:hAnsi="Arial" w:cs="Arial"/>
        </w:rPr>
        <w:t xml:space="preserve"> RT in </w:t>
      </w:r>
      <w:proofErr w:type="spellStart"/>
      <w:r w:rsidRPr="002303A9">
        <w:rPr>
          <w:rFonts w:ascii="Arial" w:hAnsi="Arial" w:cs="Arial"/>
        </w:rPr>
        <w:t>advanced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stage</w:t>
      </w:r>
      <w:proofErr w:type="spellEnd"/>
      <w:r w:rsidRPr="002303A9">
        <w:rPr>
          <w:rFonts w:ascii="Arial" w:hAnsi="Arial" w:cs="Arial"/>
        </w:rPr>
        <w:t xml:space="preserve"> HL </w:t>
      </w:r>
      <w:proofErr w:type="spellStart"/>
      <w:r w:rsidRPr="002303A9">
        <w:rPr>
          <w:rFonts w:ascii="Arial" w:hAnsi="Arial" w:cs="Arial"/>
        </w:rPr>
        <w:t>was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associated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with</w:t>
      </w:r>
      <w:proofErr w:type="spellEnd"/>
      <w:r w:rsidRPr="002303A9">
        <w:rPr>
          <w:rFonts w:ascii="Arial" w:hAnsi="Arial" w:cs="Arial"/>
        </w:rPr>
        <w:t xml:space="preserve"> a </w:t>
      </w:r>
      <w:proofErr w:type="spellStart"/>
      <w:r w:rsidRPr="002303A9">
        <w:rPr>
          <w:rFonts w:ascii="Arial" w:hAnsi="Arial" w:cs="Arial"/>
        </w:rPr>
        <w:t>survival</w:t>
      </w:r>
      <w:proofErr w:type="spellEnd"/>
      <w:r w:rsidRPr="002303A9">
        <w:rPr>
          <w:rFonts w:ascii="Arial" w:hAnsi="Arial" w:cs="Arial"/>
        </w:rPr>
        <w:t xml:space="preserve"> benefit </w:t>
      </w:r>
      <w:proofErr w:type="spellStart"/>
      <w:r w:rsidRPr="002303A9">
        <w:rPr>
          <w:rFonts w:ascii="Arial" w:hAnsi="Arial" w:cs="Arial"/>
        </w:rPr>
        <w:t>that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was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significant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after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multiple</w:t>
      </w:r>
      <w:proofErr w:type="spellEnd"/>
      <w:r w:rsidRPr="002303A9">
        <w:rPr>
          <w:rFonts w:ascii="Arial" w:hAnsi="Arial" w:cs="Arial"/>
        </w:rPr>
        <w:t xml:space="preserve"> sensitivity </w:t>
      </w:r>
      <w:proofErr w:type="spellStart"/>
      <w:r w:rsidRPr="002303A9">
        <w:rPr>
          <w:rFonts w:ascii="Arial" w:hAnsi="Arial" w:cs="Arial"/>
        </w:rPr>
        <w:t>analyses</w:t>
      </w:r>
      <w:proofErr w:type="spellEnd"/>
      <w:r w:rsidRPr="002303A9">
        <w:rPr>
          <w:rFonts w:ascii="Arial" w:hAnsi="Arial" w:cs="Arial"/>
        </w:rPr>
        <w:t xml:space="preserve">, </w:t>
      </w:r>
      <w:proofErr w:type="spellStart"/>
      <w:r w:rsidRPr="002303A9">
        <w:rPr>
          <w:rFonts w:ascii="Arial" w:hAnsi="Arial" w:cs="Arial"/>
        </w:rPr>
        <w:t>particularly</w:t>
      </w:r>
      <w:proofErr w:type="spellEnd"/>
      <w:r w:rsidRPr="002303A9">
        <w:rPr>
          <w:rFonts w:ascii="Arial" w:hAnsi="Arial" w:cs="Arial"/>
        </w:rPr>
        <w:t xml:space="preserve"> in </w:t>
      </w:r>
      <w:proofErr w:type="spellStart"/>
      <w:r w:rsidRPr="002303A9">
        <w:rPr>
          <w:rFonts w:ascii="Arial" w:hAnsi="Arial" w:cs="Arial"/>
        </w:rPr>
        <w:t>patients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with</w:t>
      </w:r>
      <w:proofErr w:type="spellEnd"/>
      <w:r w:rsidRPr="002303A9">
        <w:rPr>
          <w:rFonts w:ascii="Arial" w:hAnsi="Arial" w:cs="Arial"/>
        </w:rPr>
        <w:t xml:space="preserve"> </w:t>
      </w:r>
      <w:proofErr w:type="spellStart"/>
      <w:r w:rsidRPr="002303A9">
        <w:rPr>
          <w:rFonts w:ascii="Arial" w:hAnsi="Arial" w:cs="Arial"/>
        </w:rPr>
        <w:t>stage</w:t>
      </w:r>
      <w:proofErr w:type="spellEnd"/>
      <w:r w:rsidRPr="002303A9">
        <w:rPr>
          <w:rFonts w:ascii="Arial" w:hAnsi="Arial" w:cs="Arial"/>
        </w:rPr>
        <w:t xml:space="preserve"> IV </w:t>
      </w:r>
      <w:proofErr w:type="spellStart"/>
      <w:r w:rsidRPr="002303A9">
        <w:rPr>
          <w:rFonts w:ascii="Arial" w:hAnsi="Arial" w:cs="Arial"/>
        </w:rPr>
        <w:t>disease</w:t>
      </w:r>
      <w:proofErr w:type="spellEnd"/>
      <w:r w:rsidRPr="002303A9">
        <w:rPr>
          <w:rFonts w:ascii="Arial" w:hAnsi="Arial" w:cs="Arial"/>
        </w:rPr>
        <w:t>.</w:t>
      </w:r>
    </w:p>
    <w:sectPr w:rsidR="001F110E" w:rsidRPr="005D647D" w:rsidSect="00F453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7D"/>
    <w:rsid w:val="001F110E"/>
    <w:rsid w:val="002303A9"/>
    <w:rsid w:val="005D647D"/>
    <w:rsid w:val="0075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52EB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2601</Characters>
  <Application>Microsoft Macintosh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2015-11-29T10:23:00Z</dcterms:created>
  <dcterms:modified xsi:type="dcterms:W3CDTF">2015-11-29T15:36:00Z</dcterms:modified>
</cp:coreProperties>
</file>