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D1" w:rsidRDefault="0077466E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77466E">
        <w:rPr>
          <w:rFonts w:ascii="Times New Roman" w:hAnsi="Times New Roman" w:cs="Times New Roman"/>
          <w:b/>
          <w:szCs w:val="20"/>
        </w:rPr>
        <w:t>Patient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Reported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Outcomes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of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NRG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Oncology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/RTOG 0232: A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Phase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III Study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Comparing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Combined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External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Beam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Transperineal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Interstitial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Permanent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Brachytherapy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Brachytherapy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Alone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Intermediate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Risk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77466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7466E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77466E" w:rsidRPr="000E0DAF" w:rsidRDefault="0077466E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365446" w:rsidRDefault="00267408" w:rsidP="0026740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67408">
        <w:rPr>
          <w:rFonts w:ascii="Times New Roman" w:hAnsi="Times New Roman" w:cs="Times New Roman"/>
          <w:sz w:val="20"/>
          <w:szCs w:val="20"/>
        </w:rPr>
        <w:t>D.W.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Bruner,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7408">
        <w:rPr>
          <w:rFonts w:ascii="Times New Roman" w:hAnsi="Times New Roman" w:cs="Times New Roman"/>
          <w:sz w:val="20"/>
          <w:szCs w:val="20"/>
        </w:rPr>
        <w:t xml:space="preserve"> J.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Moughan,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7408">
        <w:rPr>
          <w:rFonts w:ascii="Times New Roman" w:hAnsi="Times New Roman" w:cs="Times New Roman"/>
          <w:sz w:val="20"/>
          <w:szCs w:val="20"/>
        </w:rPr>
        <w:t xml:space="preserve"> B.R.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Prestidge,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74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M.G.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Sanda,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7408">
        <w:rPr>
          <w:rFonts w:ascii="Times New Roman" w:hAnsi="Times New Roman" w:cs="Times New Roman"/>
          <w:sz w:val="20"/>
          <w:szCs w:val="20"/>
        </w:rPr>
        <w:t xml:space="preserve"> W. Bice,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J.M.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Michalski,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67408">
        <w:rPr>
          <w:rFonts w:ascii="Times New Roman" w:hAnsi="Times New Roman" w:cs="Times New Roman"/>
          <w:sz w:val="20"/>
          <w:szCs w:val="20"/>
        </w:rPr>
        <w:t xml:space="preserve"> G.S.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Ibbott,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67408">
        <w:rPr>
          <w:rFonts w:ascii="Times New Roman" w:hAnsi="Times New Roman" w:cs="Times New Roman"/>
          <w:sz w:val="20"/>
          <w:szCs w:val="20"/>
        </w:rPr>
        <w:t xml:space="preserve"> M. Amin,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2674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C.N.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Catton,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267408">
        <w:rPr>
          <w:rFonts w:ascii="Times New Roman" w:hAnsi="Times New Roman" w:cs="Times New Roman"/>
          <w:sz w:val="20"/>
          <w:szCs w:val="20"/>
        </w:rPr>
        <w:t xml:space="preserve"> V. Donavanik,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sz w:val="20"/>
          <w:szCs w:val="20"/>
        </w:rPr>
        <w:t>H.A. Gay,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267408">
        <w:rPr>
          <w:rFonts w:ascii="Times New Roman" w:hAnsi="Times New Roman" w:cs="Times New Roman"/>
          <w:sz w:val="20"/>
          <w:szCs w:val="20"/>
        </w:rPr>
        <w:t xml:space="preserve"> D.G. Brachman,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2674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S.J.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Frank,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67408">
        <w:rPr>
          <w:rFonts w:ascii="Times New Roman" w:hAnsi="Times New Roman" w:cs="Times New Roman"/>
          <w:sz w:val="20"/>
          <w:szCs w:val="20"/>
        </w:rPr>
        <w:t xml:space="preserve"> S.A. Rosenthal,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sz w:val="20"/>
          <w:szCs w:val="20"/>
        </w:rPr>
        <w:t>U. Matulonis,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267408">
        <w:rPr>
          <w:rFonts w:ascii="Times New Roman" w:hAnsi="Times New Roman" w:cs="Times New Roman"/>
          <w:sz w:val="20"/>
          <w:szCs w:val="20"/>
        </w:rPr>
        <w:t xml:space="preserve"> A. Sadeghi,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K. Winter,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H.M. Sandler,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Pr="00267408">
        <w:rPr>
          <w:rFonts w:ascii="Times New Roman" w:hAnsi="Times New Roman" w:cs="Times New Roman"/>
          <w:sz w:val="20"/>
          <w:szCs w:val="20"/>
        </w:rPr>
        <w:t>M.A.</w:t>
      </w:r>
      <w:proofErr w:type="gramEnd"/>
      <w:r w:rsidRPr="00267408">
        <w:rPr>
          <w:rFonts w:ascii="Times New Roman" w:hAnsi="Times New Roman" w:cs="Times New Roman"/>
          <w:sz w:val="20"/>
          <w:szCs w:val="20"/>
        </w:rPr>
        <w:t xml:space="preserve"> Papagikos</w:t>
      </w:r>
      <w:r w:rsidRPr="00267408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267408">
        <w:rPr>
          <w:rFonts w:ascii="Times New Roman" w:hAnsi="Times New Roman" w:cs="Times New Roman"/>
          <w:sz w:val="20"/>
          <w:szCs w:val="20"/>
        </w:rPr>
        <w:t>;</w:t>
      </w:r>
    </w:p>
    <w:p w:rsidR="00195D5C" w:rsidRDefault="00195D5C" w:rsidP="00195D5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67408" w:rsidRPr="00267408" w:rsidRDefault="00267408" w:rsidP="0026740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NRG, Philadelphia, PA,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Bons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Secours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Institute,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Greenville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SC,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Emory University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Winship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Institute,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Atlanta, GA,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John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Muir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Macon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GA,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>Washington University</w:t>
      </w:r>
    </w:p>
    <w:p w:rsidR="00195D5C" w:rsidRDefault="00267408" w:rsidP="0026740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St. Louis, MO,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The University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Texas MD Anderson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Tennessee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Science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Center, Memphis, TN,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Radiation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Program,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Princess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Margaret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Centre, University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Network, Toronto, ON,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Christiana Care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Services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Inc. CCOP, Newark, DE,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267408">
        <w:rPr>
          <w:rFonts w:ascii="Times New Roman" w:hAnsi="Times New Roman" w:cs="Times New Roman"/>
          <w:i/>
          <w:sz w:val="20"/>
          <w:szCs w:val="20"/>
        </w:rPr>
        <w:t>Department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Washington University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>, St.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Louis, MO, </w:t>
      </w:r>
      <w:r w:rsidRPr="00267408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Arizona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Services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Mesa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Mesa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AZ, </w:t>
      </w:r>
      <w:r w:rsidRPr="0026185F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267408">
        <w:rPr>
          <w:rFonts w:ascii="Times New Roman" w:hAnsi="Times New Roman" w:cs="Times New Roman"/>
          <w:i/>
          <w:sz w:val="20"/>
          <w:szCs w:val="20"/>
        </w:rPr>
        <w:t>Sutter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Consortium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Sacramento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26185F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267408">
        <w:rPr>
          <w:rFonts w:ascii="Times New Roman" w:hAnsi="Times New Roman" w:cs="Times New Roman"/>
          <w:i/>
          <w:sz w:val="20"/>
          <w:szCs w:val="20"/>
        </w:rPr>
        <w:t>Dana-Farber/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408">
        <w:rPr>
          <w:rFonts w:ascii="Times New Roman" w:hAnsi="Times New Roman" w:cs="Times New Roman"/>
          <w:i/>
          <w:sz w:val="20"/>
          <w:szCs w:val="20"/>
        </w:rPr>
        <w:t>Care LAPS (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accrual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under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south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Suburban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Center), Boston, MA,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185F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Banner MD Anderson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Center, Gilbert, AZ, </w:t>
      </w:r>
      <w:r w:rsidRPr="0026185F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NRG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Statistics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and Data Management Center-ACR, Philadelphia, PA, </w:t>
      </w:r>
      <w:r w:rsidRPr="0026185F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267408">
        <w:rPr>
          <w:rFonts w:ascii="Times New Roman" w:hAnsi="Times New Roman" w:cs="Times New Roman"/>
          <w:i/>
          <w:sz w:val="20"/>
          <w:szCs w:val="20"/>
        </w:rPr>
        <w:t>Cedars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Sinai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 Center, Los Angeles, CA, </w:t>
      </w:r>
      <w:r w:rsidRPr="0026185F">
        <w:rPr>
          <w:rFonts w:ascii="Times New Roman" w:hAnsi="Times New Roman" w:cs="Times New Roman"/>
          <w:i/>
          <w:sz w:val="20"/>
          <w:szCs w:val="20"/>
          <w:vertAlign w:val="superscript"/>
        </w:rPr>
        <w:t>17</w:t>
      </w:r>
      <w:r w:rsidRPr="00267408">
        <w:rPr>
          <w:rFonts w:ascii="Times New Roman" w:hAnsi="Times New Roman" w:cs="Times New Roman"/>
          <w:i/>
          <w:sz w:val="20"/>
          <w:szCs w:val="20"/>
        </w:rPr>
        <w:t xml:space="preserve">Coastal Carolina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7408">
        <w:rPr>
          <w:rFonts w:ascii="Times New Roman" w:hAnsi="Times New Roman" w:cs="Times New Roman"/>
          <w:i/>
          <w:sz w:val="20"/>
          <w:szCs w:val="20"/>
        </w:rPr>
        <w:t>Wilmington</w:t>
      </w:r>
      <w:proofErr w:type="spellEnd"/>
      <w:r w:rsidRPr="00267408">
        <w:rPr>
          <w:rFonts w:ascii="Times New Roman" w:hAnsi="Times New Roman" w:cs="Times New Roman"/>
          <w:i/>
          <w:sz w:val="20"/>
          <w:szCs w:val="20"/>
        </w:rPr>
        <w:t>, NC</w:t>
      </w:r>
    </w:p>
    <w:p w:rsidR="00267408" w:rsidRPr="00267408" w:rsidRDefault="00267408" w:rsidP="0026740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195D5C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(s):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26185F" w:rsidRPr="0026185F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>)-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(EBT)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transperineal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interstitial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permanent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brachytherapy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(B)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(PC).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EBT to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s</w:t>
      </w:r>
      <w:r w:rsidR="00CC5223">
        <w:rPr>
          <w:rFonts w:ascii="Times New Roman" w:hAnsi="Times New Roman" w:cs="Times New Roman"/>
          <w:sz w:val="20"/>
          <w:szCs w:val="20"/>
        </w:rPr>
        <w:t xml:space="preserve">uperior PFS </w:t>
      </w:r>
      <w:proofErr w:type="spellStart"/>
      <w:r w:rsidR="00CC5223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CC5223">
        <w:rPr>
          <w:rFonts w:ascii="Times New Roman" w:hAnsi="Times New Roman" w:cs="Times New Roman"/>
          <w:sz w:val="20"/>
          <w:szCs w:val="20"/>
        </w:rPr>
        <w:t xml:space="preserve"> to B </w:t>
      </w:r>
      <w:proofErr w:type="spellStart"/>
      <w:r w:rsidR="00CC5223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="00CC522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C5223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="00CC5223">
        <w:rPr>
          <w:rFonts w:ascii="Times New Roman" w:hAnsi="Times New Roman" w:cs="Times New Roman"/>
          <w:sz w:val="20"/>
          <w:szCs w:val="20"/>
        </w:rPr>
        <w:t xml:space="preserve"> Table).</w:t>
      </w:r>
    </w:p>
    <w:p w:rsidR="00397807" w:rsidRDefault="00195D5C" w:rsidP="00195D5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risk PC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45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partial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pelvis EBT+B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Expanded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Index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Composite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(EPIC)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to 4 and </w:t>
      </w:r>
      <w:proofErr w:type="gramStart"/>
      <w:r w:rsidR="0026185F" w:rsidRPr="0026185F">
        <w:rPr>
          <w:rFonts w:ascii="Times New Roman" w:hAnsi="Times New Roman" w:cs="Times New Roman"/>
          <w:sz w:val="20"/>
          <w:szCs w:val="20"/>
        </w:rPr>
        <w:t>24-mos</w:t>
      </w:r>
      <w:proofErr w:type="gram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EPIC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assesses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4 PC-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domains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bowel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subscales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incontinence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irritative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obstructive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sexual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hormonal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Hormonal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exclusionary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prior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(8%).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Scoring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Likert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responses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transformed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to 0-100,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indicating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PC-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EPIC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(Δ)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domain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subscale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calculated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as 4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To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sizes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(ES) ≥ 0.5 standard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deviations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(SD)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t-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tested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&gt; 0.</w:t>
      </w:r>
    </w:p>
    <w:p w:rsidR="00195D5C" w:rsidRPr="00195D5C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530/579 (92%)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on study had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EPIC: 255 (89%) on EBRT +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275 (94%) on B arm.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66, 78%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White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17%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Black; 89% had GS 7/PSA &lt; 10, 66%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T1 and 96% had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Zubrod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Performance Status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0. Grade 3+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(6%) but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late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13% and 8%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EBT+B and B,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are no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lastRenderedPageBreak/>
        <w:t>any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At 4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mos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± SD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Δ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urinary-irritative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bowel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 &lt; 0.0001)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favor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(ES 0.40, 0.44, 0.31,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none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urinary-incontinence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sexual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At 24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mos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urinary-irritative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bowel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sexual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favor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="0026185F">
        <w:rPr>
          <w:rFonts w:ascii="Times New Roman" w:hAnsi="Times New Roman" w:cs="Times New Roman"/>
          <w:sz w:val="20"/>
          <w:szCs w:val="20"/>
        </w:rPr>
        <w:t>.</w:t>
      </w:r>
    </w:p>
    <w:p w:rsidR="00F7475F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risk PC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study,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EBT to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poorer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bowel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sexual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sizes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urinary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bowel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not meeting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protocol-defined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demonstrates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value-based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strongly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supports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EBT + B in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since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B has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PFS,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toxicity,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ostensibly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cost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85F" w:rsidRPr="0026185F">
        <w:rPr>
          <w:rFonts w:ascii="Times New Roman" w:hAnsi="Times New Roman" w:cs="Times New Roman"/>
          <w:sz w:val="20"/>
          <w:szCs w:val="20"/>
        </w:rPr>
        <w:t>combination</w:t>
      </w:r>
      <w:proofErr w:type="spellEnd"/>
      <w:r w:rsidR="0026185F" w:rsidRPr="0026185F">
        <w:rPr>
          <w:rFonts w:ascii="Times New Roman" w:hAnsi="Times New Roman" w:cs="Times New Roman"/>
          <w:sz w:val="20"/>
          <w:szCs w:val="20"/>
        </w:rPr>
        <w:t>.</w:t>
      </w:r>
    </w:p>
    <w:p w:rsidR="00815153" w:rsidRDefault="00815153" w:rsidP="0026185F">
      <w:pPr>
        <w:spacing w:line="360" w:lineRule="auto"/>
      </w:pPr>
    </w:p>
    <w:p w:rsidR="00CC5223" w:rsidRPr="00195D5C" w:rsidRDefault="00CC5223" w:rsidP="00CC5223">
      <w:pPr>
        <w:spacing w:line="360" w:lineRule="auto"/>
      </w:pPr>
      <w:bookmarkStart w:id="0" w:name="_GoBack"/>
      <w:bookmarkEnd w:id="0"/>
    </w:p>
    <w:sectPr w:rsidR="00CC5223" w:rsidRPr="00195D5C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079EA"/>
    <w:rsid w:val="00195D5C"/>
    <w:rsid w:val="0026185F"/>
    <w:rsid w:val="00267408"/>
    <w:rsid w:val="00365446"/>
    <w:rsid w:val="00397807"/>
    <w:rsid w:val="004668FA"/>
    <w:rsid w:val="0077466E"/>
    <w:rsid w:val="00815153"/>
    <w:rsid w:val="009F13D1"/>
    <w:rsid w:val="00C20916"/>
    <w:rsid w:val="00CC5223"/>
    <w:rsid w:val="00D50A54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CC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6</cp:revision>
  <dcterms:created xsi:type="dcterms:W3CDTF">2018-11-09T11:34:00Z</dcterms:created>
  <dcterms:modified xsi:type="dcterms:W3CDTF">2018-11-20T09:55:00Z</dcterms:modified>
</cp:coreProperties>
</file>